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25F46" w14:textId="77777777" w:rsidR="005B0DC5" w:rsidRPr="00106EC5" w:rsidRDefault="00C42E28" w:rsidP="00FC514D">
      <w:pPr>
        <w:spacing w:after="0" w:line="240" w:lineRule="auto"/>
        <w:jc w:val="center"/>
        <w:rPr>
          <w:rFonts w:ascii="Arial" w:hAnsi="Arial" w:cs="Arial"/>
          <w:b/>
          <w:bCs/>
        </w:rPr>
      </w:pPr>
      <w:bookmarkStart w:id="0" w:name="_GoBack"/>
      <w:bookmarkEnd w:id="0"/>
      <w:r w:rsidRPr="00FC514D">
        <w:rPr>
          <w:rFonts w:ascii="Arial" w:hAnsi="Arial" w:cs="Arial"/>
          <w:b/>
          <w:bCs/>
        </w:rPr>
        <w:t xml:space="preserve">National </w:t>
      </w:r>
      <w:r w:rsidRPr="00106EC5">
        <w:rPr>
          <w:rFonts w:ascii="Arial" w:hAnsi="Arial" w:cs="Arial"/>
          <w:b/>
          <w:bCs/>
        </w:rPr>
        <w:t xml:space="preserve">Association of Community Development Extension Professionals </w:t>
      </w:r>
    </w:p>
    <w:p w14:paraId="53CDFE3C" w14:textId="77777777" w:rsidR="00C42E28" w:rsidRPr="00106EC5" w:rsidRDefault="00303026" w:rsidP="00FC514D">
      <w:pPr>
        <w:spacing w:after="0" w:line="240" w:lineRule="auto"/>
        <w:jc w:val="center"/>
        <w:rPr>
          <w:rFonts w:ascii="Arial" w:eastAsia="Times New Roman" w:hAnsi="Arial" w:cs="Arial"/>
          <w:b/>
          <w:bCs/>
        </w:rPr>
      </w:pPr>
      <w:r w:rsidRPr="00106EC5">
        <w:rPr>
          <w:rFonts w:ascii="Arial" w:hAnsi="Arial" w:cs="Arial"/>
          <w:b/>
          <w:bCs/>
        </w:rPr>
        <w:t>Board Meeting</w:t>
      </w:r>
    </w:p>
    <w:p w14:paraId="209F1CBD" w14:textId="77777777" w:rsidR="005B0DC5" w:rsidRPr="00106EC5" w:rsidRDefault="005B0DC5" w:rsidP="00FC514D">
      <w:pPr>
        <w:spacing w:after="0" w:line="240" w:lineRule="auto"/>
        <w:jc w:val="center"/>
        <w:rPr>
          <w:rFonts w:ascii="Arial" w:hAnsi="Arial" w:cs="Arial"/>
          <w:b/>
          <w:bCs/>
          <w:color w:val="000000" w:themeColor="text1"/>
        </w:rPr>
      </w:pPr>
      <w:r w:rsidRPr="00106EC5">
        <w:rPr>
          <w:rFonts w:ascii="Arial" w:hAnsi="Arial" w:cs="Arial"/>
          <w:b/>
          <w:bCs/>
          <w:color w:val="000000" w:themeColor="text1"/>
        </w:rPr>
        <w:t>MINUTES</w:t>
      </w:r>
    </w:p>
    <w:p w14:paraId="131E4971" w14:textId="3414EFB5" w:rsidR="003C7FAA" w:rsidRPr="00106EC5" w:rsidRDefault="00106EC5" w:rsidP="00FC514D">
      <w:pPr>
        <w:spacing w:after="0" w:line="240" w:lineRule="auto"/>
        <w:jc w:val="center"/>
        <w:rPr>
          <w:rFonts w:ascii="Arial" w:eastAsia="Times New Roman" w:hAnsi="Arial" w:cs="Arial"/>
          <w:b/>
          <w:bCs/>
          <w:color w:val="000000" w:themeColor="text1"/>
        </w:rPr>
      </w:pPr>
      <w:r w:rsidRPr="00106EC5">
        <w:rPr>
          <w:rFonts w:ascii="Arial" w:eastAsia="Times New Roman" w:hAnsi="Arial" w:cs="Arial"/>
          <w:b/>
          <w:bCs/>
          <w:color w:val="000000" w:themeColor="text1"/>
        </w:rPr>
        <w:t>Friday, May 19, 2017</w:t>
      </w:r>
    </w:p>
    <w:p w14:paraId="31B10E65" w14:textId="658FA4F1" w:rsidR="00A10223" w:rsidRPr="00106EC5" w:rsidRDefault="00A10223" w:rsidP="00FC514D">
      <w:pPr>
        <w:spacing w:after="0"/>
        <w:rPr>
          <w:rFonts w:ascii="Arial" w:hAnsi="Arial" w:cs="Arial"/>
        </w:rPr>
      </w:pPr>
    </w:p>
    <w:p w14:paraId="3235655A" w14:textId="77777777" w:rsidR="000547AB" w:rsidRPr="00106EC5" w:rsidRDefault="000547AB" w:rsidP="00FC514D">
      <w:pPr>
        <w:spacing w:after="0" w:line="240" w:lineRule="auto"/>
        <w:rPr>
          <w:rFonts w:ascii="Arial" w:eastAsia="Times New Roman" w:hAnsi="Arial" w:cs="Arial"/>
          <w:b/>
          <w:bCs/>
        </w:rPr>
      </w:pPr>
      <w:r w:rsidRPr="00106EC5">
        <w:rPr>
          <w:rFonts w:ascii="Arial" w:eastAsia="Times New Roman" w:hAnsi="Arial" w:cs="Arial"/>
          <w:b/>
          <w:bCs/>
        </w:rPr>
        <w:t xml:space="preserve">Voting Participants: (Present members highlighted in </w:t>
      </w:r>
      <w:r w:rsidRPr="00106EC5">
        <w:rPr>
          <w:rFonts w:ascii="Arial" w:eastAsia="Times New Roman" w:hAnsi="Arial" w:cs="Arial"/>
          <w:b/>
          <w:bCs/>
          <w:highlight w:val="yellow"/>
        </w:rPr>
        <w:t>YELLOW</w:t>
      </w:r>
      <w:r w:rsidRPr="00106EC5">
        <w:rPr>
          <w:rFonts w:ascii="Arial" w:eastAsia="Times New Roman" w:hAnsi="Arial" w:cs="Arial"/>
          <w:b/>
          <w:bCs/>
        </w:rPr>
        <w:t>)</w:t>
      </w:r>
    </w:p>
    <w:p w14:paraId="457DFD58" w14:textId="780F1D00" w:rsidR="000547AB" w:rsidRPr="00071E3C" w:rsidRDefault="0044630C" w:rsidP="00FC514D">
      <w:pPr>
        <w:spacing w:after="0" w:line="240" w:lineRule="auto"/>
        <w:rPr>
          <w:rFonts w:ascii="Arial" w:eastAsia="Times New Roman" w:hAnsi="Arial" w:cs="Arial"/>
          <w:bCs/>
          <w:highlight w:val="yellow"/>
        </w:rPr>
      </w:pPr>
      <w:r w:rsidRPr="00071E3C">
        <w:rPr>
          <w:rFonts w:ascii="Arial" w:eastAsia="Times New Roman" w:hAnsi="Arial" w:cs="Arial"/>
          <w:bCs/>
          <w:highlight w:val="yellow"/>
        </w:rPr>
        <w:t xml:space="preserve">Kelly Nix, </w:t>
      </w:r>
      <w:r w:rsidR="000547AB" w:rsidRPr="00071E3C">
        <w:rPr>
          <w:rFonts w:ascii="Arial" w:eastAsia="Times New Roman" w:hAnsi="Arial" w:cs="Arial"/>
          <w:bCs/>
          <w:highlight w:val="yellow"/>
        </w:rPr>
        <w:t>President</w:t>
      </w:r>
      <w:r w:rsidR="00673ED3" w:rsidRPr="00071E3C">
        <w:rPr>
          <w:rFonts w:ascii="Arial" w:eastAsia="Times New Roman" w:hAnsi="Arial" w:cs="Arial"/>
          <w:bCs/>
          <w:highlight w:val="yellow"/>
        </w:rPr>
        <w:t xml:space="preserve"> </w:t>
      </w:r>
    </w:p>
    <w:p w14:paraId="0D6CF608" w14:textId="28163C2C" w:rsidR="000547AB" w:rsidRPr="00106EC5" w:rsidRDefault="0044630C" w:rsidP="00FC514D">
      <w:pPr>
        <w:spacing w:after="0" w:line="240" w:lineRule="auto"/>
        <w:rPr>
          <w:rFonts w:ascii="Arial" w:eastAsia="Times New Roman" w:hAnsi="Arial" w:cs="Arial"/>
          <w:bCs/>
        </w:rPr>
      </w:pPr>
      <w:r w:rsidRPr="00071E3C">
        <w:rPr>
          <w:rFonts w:ascii="Arial" w:eastAsia="Times New Roman" w:hAnsi="Arial" w:cs="Arial"/>
          <w:bCs/>
          <w:highlight w:val="yellow"/>
        </w:rPr>
        <w:t>Stacey McCullough,</w:t>
      </w:r>
      <w:r w:rsidR="000547AB" w:rsidRPr="00071E3C">
        <w:rPr>
          <w:rFonts w:ascii="Arial" w:eastAsia="Times New Roman" w:hAnsi="Arial" w:cs="Arial"/>
          <w:bCs/>
          <w:highlight w:val="yellow"/>
        </w:rPr>
        <w:t>, Past President</w:t>
      </w:r>
      <w:r w:rsidR="00A73613" w:rsidRPr="00106EC5">
        <w:rPr>
          <w:rFonts w:ascii="Arial" w:eastAsia="Times New Roman" w:hAnsi="Arial" w:cs="Arial"/>
          <w:bCs/>
        </w:rPr>
        <w:t xml:space="preserve"> </w:t>
      </w:r>
    </w:p>
    <w:p w14:paraId="3201128E" w14:textId="6D64B26E" w:rsidR="005063D1" w:rsidRPr="00106EC5" w:rsidRDefault="0044630C" w:rsidP="00FC514D">
      <w:pPr>
        <w:spacing w:after="0" w:line="240" w:lineRule="auto"/>
        <w:rPr>
          <w:rFonts w:ascii="Arial" w:eastAsia="Times New Roman" w:hAnsi="Arial" w:cs="Arial"/>
          <w:bCs/>
        </w:rPr>
      </w:pPr>
      <w:r w:rsidRPr="00106EC5">
        <w:rPr>
          <w:rFonts w:ascii="Arial" w:eastAsia="Times New Roman" w:hAnsi="Arial" w:cs="Arial"/>
          <w:bCs/>
        </w:rPr>
        <w:t>Trudi Rice</w:t>
      </w:r>
      <w:r w:rsidR="005063D1" w:rsidRPr="00106EC5">
        <w:rPr>
          <w:rFonts w:ascii="Arial" w:eastAsia="Times New Roman" w:hAnsi="Arial" w:cs="Arial"/>
          <w:bCs/>
        </w:rPr>
        <w:t>, President-Elect</w:t>
      </w:r>
    </w:p>
    <w:p w14:paraId="08E6CDB4" w14:textId="663C784A" w:rsidR="000547AB" w:rsidRPr="00071E3C" w:rsidRDefault="0044630C" w:rsidP="00FC514D">
      <w:pPr>
        <w:spacing w:after="0" w:line="240" w:lineRule="auto"/>
        <w:rPr>
          <w:rFonts w:ascii="Arial" w:eastAsia="Times New Roman" w:hAnsi="Arial" w:cs="Arial"/>
          <w:bCs/>
          <w:highlight w:val="yellow"/>
        </w:rPr>
      </w:pPr>
      <w:r w:rsidRPr="00071E3C">
        <w:rPr>
          <w:rFonts w:ascii="Arial" w:eastAsia="Times New Roman" w:hAnsi="Arial" w:cs="Arial"/>
          <w:bCs/>
          <w:highlight w:val="yellow"/>
        </w:rPr>
        <w:t>Connie Hancock</w:t>
      </w:r>
      <w:r w:rsidR="000547AB" w:rsidRPr="00071E3C">
        <w:rPr>
          <w:rFonts w:ascii="Arial" w:eastAsia="Times New Roman" w:hAnsi="Arial" w:cs="Arial"/>
          <w:bCs/>
          <w:highlight w:val="yellow"/>
        </w:rPr>
        <w:t>, Secretary</w:t>
      </w:r>
    </w:p>
    <w:p w14:paraId="196E2A5D" w14:textId="773B9CF2" w:rsidR="000547AB" w:rsidRPr="00106EC5" w:rsidRDefault="0044630C" w:rsidP="00FC514D">
      <w:pPr>
        <w:spacing w:after="0" w:line="240" w:lineRule="auto"/>
        <w:rPr>
          <w:rFonts w:ascii="Arial" w:eastAsia="Times New Roman" w:hAnsi="Arial" w:cs="Arial"/>
          <w:bCs/>
        </w:rPr>
      </w:pPr>
      <w:r w:rsidRPr="00071E3C">
        <w:rPr>
          <w:rFonts w:ascii="Arial" w:eastAsia="Times New Roman" w:hAnsi="Arial" w:cs="Arial"/>
          <w:bCs/>
          <w:highlight w:val="yellow"/>
        </w:rPr>
        <w:t>Nancy Bowen-Ellzey</w:t>
      </w:r>
      <w:r w:rsidR="000547AB" w:rsidRPr="00071E3C">
        <w:rPr>
          <w:rFonts w:ascii="Arial" w:eastAsia="Times New Roman" w:hAnsi="Arial" w:cs="Arial"/>
          <w:bCs/>
          <w:highlight w:val="yellow"/>
        </w:rPr>
        <w:t>, Treasurer</w:t>
      </w:r>
      <w:r w:rsidR="000547AB" w:rsidRPr="00106EC5">
        <w:rPr>
          <w:rFonts w:ascii="Arial" w:eastAsia="Times New Roman" w:hAnsi="Arial" w:cs="Arial"/>
          <w:bCs/>
        </w:rPr>
        <w:t xml:space="preserve"> </w:t>
      </w:r>
    </w:p>
    <w:p w14:paraId="325BFF90" w14:textId="77777777" w:rsidR="000547AB" w:rsidRPr="00106EC5" w:rsidRDefault="000547AB" w:rsidP="00FC514D">
      <w:pPr>
        <w:spacing w:after="0" w:line="240" w:lineRule="auto"/>
        <w:rPr>
          <w:rFonts w:ascii="Arial" w:eastAsia="Times New Roman" w:hAnsi="Arial" w:cs="Arial"/>
          <w:bCs/>
        </w:rPr>
      </w:pPr>
      <w:r w:rsidRPr="00106EC5">
        <w:rPr>
          <w:rFonts w:ascii="Arial" w:eastAsia="Times New Roman" w:hAnsi="Arial" w:cs="Arial"/>
          <w:bCs/>
        </w:rPr>
        <w:t xml:space="preserve">Adam Hodges, 1890 Representative </w:t>
      </w:r>
    </w:p>
    <w:p w14:paraId="0E67FF9F" w14:textId="77777777" w:rsidR="000547AB" w:rsidRPr="00106EC5" w:rsidRDefault="000547AB" w:rsidP="00FC514D">
      <w:pPr>
        <w:spacing w:after="0" w:line="240" w:lineRule="auto"/>
        <w:rPr>
          <w:rFonts w:ascii="Arial" w:eastAsia="Times New Roman" w:hAnsi="Arial" w:cs="Arial"/>
          <w:bCs/>
        </w:rPr>
      </w:pPr>
      <w:r w:rsidRPr="00071E3C">
        <w:rPr>
          <w:rFonts w:ascii="Arial" w:eastAsia="Times New Roman" w:hAnsi="Arial" w:cs="Arial"/>
          <w:bCs/>
          <w:highlight w:val="yellow"/>
        </w:rPr>
        <w:t>John Phillips, 1994 Representative</w:t>
      </w:r>
    </w:p>
    <w:p w14:paraId="25ADE75F" w14:textId="77777777" w:rsidR="00673ED3" w:rsidRPr="00106EC5" w:rsidRDefault="000547AB" w:rsidP="00673ED3">
      <w:pPr>
        <w:spacing w:after="0" w:line="240" w:lineRule="auto"/>
        <w:rPr>
          <w:rFonts w:ascii="Arial" w:eastAsia="Times New Roman" w:hAnsi="Arial" w:cs="Arial"/>
          <w:bCs/>
        </w:rPr>
      </w:pPr>
      <w:r w:rsidRPr="00106EC5">
        <w:rPr>
          <w:rFonts w:ascii="Arial" w:eastAsia="Times New Roman" w:hAnsi="Arial" w:cs="Arial"/>
          <w:bCs/>
        </w:rPr>
        <w:t>Connie Mefford, North Central Representative</w:t>
      </w:r>
    </w:p>
    <w:p w14:paraId="0DA1D1F5" w14:textId="512513EB" w:rsidR="00673ED3" w:rsidRPr="00106EC5" w:rsidRDefault="0044630C" w:rsidP="00673ED3">
      <w:pPr>
        <w:spacing w:after="0" w:line="240" w:lineRule="auto"/>
        <w:rPr>
          <w:rFonts w:ascii="Arial" w:eastAsia="Times New Roman" w:hAnsi="Arial" w:cs="Arial"/>
          <w:bCs/>
        </w:rPr>
      </w:pPr>
      <w:r w:rsidRPr="00106EC5">
        <w:rPr>
          <w:rFonts w:ascii="Arial" w:hAnsi="Arial" w:cs="Arial"/>
        </w:rPr>
        <w:t>Mary Peabody</w:t>
      </w:r>
      <w:r w:rsidR="005063D1" w:rsidRPr="00106EC5">
        <w:rPr>
          <w:rFonts w:ascii="Arial" w:hAnsi="Arial" w:cs="Arial"/>
        </w:rPr>
        <w:t xml:space="preserve">, </w:t>
      </w:r>
      <w:r w:rsidR="005063D1" w:rsidRPr="00106EC5">
        <w:rPr>
          <w:rFonts w:ascii="Arial" w:eastAsia="Times New Roman" w:hAnsi="Arial" w:cs="Arial"/>
          <w:bCs/>
        </w:rPr>
        <w:t>Northeastern Representativ</w:t>
      </w:r>
      <w:r w:rsidR="00A73613" w:rsidRPr="00106EC5">
        <w:rPr>
          <w:rFonts w:ascii="Arial" w:eastAsia="Times New Roman" w:hAnsi="Arial" w:cs="Arial"/>
          <w:bCs/>
        </w:rPr>
        <w:t>e</w:t>
      </w:r>
    </w:p>
    <w:p w14:paraId="7805775F" w14:textId="77777777" w:rsidR="003F47AD" w:rsidRPr="00106EC5" w:rsidRDefault="000547AB" w:rsidP="003F47AD">
      <w:pPr>
        <w:spacing w:after="0"/>
        <w:rPr>
          <w:rFonts w:ascii="Arial" w:hAnsi="Arial" w:cs="Arial"/>
        </w:rPr>
      </w:pPr>
      <w:r w:rsidRPr="00071E3C">
        <w:rPr>
          <w:rFonts w:ascii="Arial" w:eastAsia="Times New Roman" w:hAnsi="Arial" w:cs="Arial"/>
          <w:bCs/>
          <w:highlight w:val="yellow"/>
        </w:rPr>
        <w:t>Susan Kelly, Southern Representative</w:t>
      </w:r>
    </w:p>
    <w:p w14:paraId="138C2432" w14:textId="04C17FF6" w:rsidR="000547AB" w:rsidRPr="00106EC5" w:rsidRDefault="000547AB" w:rsidP="003F47AD">
      <w:pPr>
        <w:spacing w:after="0"/>
        <w:rPr>
          <w:rFonts w:ascii="Arial" w:hAnsi="Arial" w:cs="Arial"/>
        </w:rPr>
      </w:pPr>
      <w:r w:rsidRPr="00106EC5">
        <w:rPr>
          <w:rFonts w:ascii="Arial" w:eastAsia="Times New Roman" w:hAnsi="Arial" w:cs="Arial"/>
          <w:bCs/>
        </w:rPr>
        <w:t>Roslynn Brain, Western</w:t>
      </w:r>
      <w:r w:rsidR="002251B3" w:rsidRPr="00106EC5">
        <w:rPr>
          <w:rFonts w:ascii="Arial" w:eastAsia="Times New Roman" w:hAnsi="Arial" w:cs="Arial"/>
          <w:bCs/>
        </w:rPr>
        <w:t xml:space="preserve"> </w:t>
      </w:r>
      <w:r w:rsidRPr="00106EC5">
        <w:rPr>
          <w:rFonts w:ascii="Arial" w:eastAsia="Times New Roman" w:hAnsi="Arial" w:cs="Arial"/>
          <w:bCs/>
        </w:rPr>
        <w:t>Representative</w:t>
      </w:r>
      <w:r w:rsidR="002251B3" w:rsidRPr="00106EC5">
        <w:rPr>
          <w:rFonts w:ascii="Arial" w:eastAsia="Times New Roman" w:hAnsi="Arial" w:cs="Arial"/>
          <w:bCs/>
        </w:rPr>
        <w:t xml:space="preserve"> </w:t>
      </w:r>
    </w:p>
    <w:p w14:paraId="5BF08E9A" w14:textId="77777777" w:rsidR="00331814" w:rsidRPr="00106EC5" w:rsidRDefault="00331814" w:rsidP="00FC514D">
      <w:pPr>
        <w:spacing w:after="0" w:line="240" w:lineRule="auto"/>
        <w:rPr>
          <w:rFonts w:ascii="Arial" w:eastAsia="Times New Roman" w:hAnsi="Arial" w:cs="Arial"/>
          <w:bCs/>
        </w:rPr>
      </w:pPr>
    </w:p>
    <w:p w14:paraId="369B8043" w14:textId="77777777" w:rsidR="000547AB" w:rsidRPr="00106EC5" w:rsidRDefault="000547AB" w:rsidP="00FC514D">
      <w:pPr>
        <w:spacing w:after="0" w:line="240" w:lineRule="auto"/>
        <w:rPr>
          <w:rFonts w:ascii="Arial" w:eastAsia="Times New Roman" w:hAnsi="Arial" w:cs="Arial"/>
          <w:b/>
          <w:bCs/>
        </w:rPr>
      </w:pPr>
      <w:r w:rsidRPr="00106EC5">
        <w:rPr>
          <w:rFonts w:ascii="Arial" w:eastAsia="Times New Roman" w:hAnsi="Arial" w:cs="Arial"/>
          <w:b/>
          <w:bCs/>
        </w:rPr>
        <w:t>Non-Voting Participants:</w:t>
      </w:r>
    </w:p>
    <w:p w14:paraId="0D0C30FC" w14:textId="08A6FC00" w:rsidR="00041E0E" w:rsidRPr="00106EC5" w:rsidRDefault="00041E0E" w:rsidP="00A509A3">
      <w:pPr>
        <w:spacing w:after="0" w:line="240" w:lineRule="auto"/>
        <w:rPr>
          <w:rFonts w:ascii="Arial" w:hAnsi="Arial" w:cs="Arial"/>
        </w:rPr>
      </w:pPr>
      <w:r w:rsidRPr="00106EC5">
        <w:rPr>
          <w:rFonts w:ascii="Arial" w:hAnsi="Arial" w:cs="Arial"/>
        </w:rPr>
        <w:t>Brent Elrod, National Institute of Food &amp; Agriculture (NIFA)</w:t>
      </w:r>
    </w:p>
    <w:p w14:paraId="091E4ACB" w14:textId="5837C7D2" w:rsidR="00041E0E" w:rsidRPr="00106EC5" w:rsidRDefault="00041E0E" w:rsidP="00A509A3">
      <w:pPr>
        <w:spacing w:after="0" w:line="240" w:lineRule="auto"/>
        <w:rPr>
          <w:rFonts w:ascii="Arial" w:hAnsi="Arial" w:cs="Arial"/>
        </w:rPr>
      </w:pPr>
      <w:r w:rsidRPr="00106EC5">
        <w:rPr>
          <w:rFonts w:ascii="Arial" w:hAnsi="Arial" w:cs="Arial"/>
        </w:rPr>
        <w:t>Stephan Goetz, Regional Rural Development Center Representative</w:t>
      </w:r>
    </w:p>
    <w:p w14:paraId="6C6B88C0" w14:textId="28DC1687" w:rsidR="009C2F38" w:rsidRPr="00106EC5" w:rsidRDefault="009C2F38" w:rsidP="00A509A3">
      <w:pPr>
        <w:spacing w:after="0" w:line="240" w:lineRule="auto"/>
        <w:rPr>
          <w:rFonts w:ascii="Arial" w:hAnsi="Arial" w:cs="Arial"/>
        </w:rPr>
      </w:pPr>
      <w:r w:rsidRPr="00A319AE">
        <w:rPr>
          <w:rFonts w:ascii="Arial" w:hAnsi="Arial" w:cs="Arial"/>
          <w:highlight w:val="yellow"/>
        </w:rPr>
        <w:t>Peggy Schlechter, Member Services Committee</w:t>
      </w:r>
    </w:p>
    <w:p w14:paraId="1E59137C" w14:textId="5A4D38BD" w:rsidR="009C2F38" w:rsidRPr="00071E3C" w:rsidRDefault="009C2F38" w:rsidP="00A509A3">
      <w:pPr>
        <w:spacing w:after="0" w:line="240" w:lineRule="auto"/>
        <w:rPr>
          <w:rFonts w:ascii="Arial" w:hAnsi="Arial" w:cs="Arial"/>
          <w:highlight w:val="yellow"/>
        </w:rPr>
      </w:pPr>
      <w:r w:rsidRPr="00071E3C">
        <w:rPr>
          <w:rFonts w:ascii="Arial" w:hAnsi="Arial" w:cs="Arial"/>
          <w:highlight w:val="yellow"/>
        </w:rPr>
        <w:t>Brian Raison, Communications Committee</w:t>
      </w:r>
    </w:p>
    <w:p w14:paraId="6FEC6228" w14:textId="5A7E7F7B" w:rsidR="009C2F38" w:rsidRPr="00071E3C" w:rsidRDefault="009C2F38" w:rsidP="00A509A3">
      <w:pPr>
        <w:spacing w:after="0" w:line="240" w:lineRule="auto"/>
        <w:rPr>
          <w:rFonts w:ascii="Arial" w:hAnsi="Arial" w:cs="Arial"/>
          <w:highlight w:val="yellow"/>
        </w:rPr>
      </w:pPr>
      <w:r w:rsidRPr="00071E3C">
        <w:rPr>
          <w:rFonts w:ascii="Arial" w:hAnsi="Arial" w:cs="Arial"/>
          <w:highlight w:val="yellow"/>
        </w:rPr>
        <w:t>Rebekka Dudensing, Marketing Committee</w:t>
      </w:r>
    </w:p>
    <w:p w14:paraId="41ED81B4" w14:textId="71EA9532" w:rsidR="009C2F38" w:rsidRPr="00106EC5" w:rsidRDefault="009C2F38" w:rsidP="00A509A3">
      <w:pPr>
        <w:spacing w:after="0" w:line="240" w:lineRule="auto"/>
        <w:rPr>
          <w:rFonts w:ascii="Arial" w:hAnsi="Arial" w:cs="Arial"/>
        </w:rPr>
      </w:pPr>
      <w:r w:rsidRPr="00071E3C">
        <w:rPr>
          <w:rFonts w:ascii="Arial" w:hAnsi="Arial" w:cs="Arial"/>
          <w:highlight w:val="yellow"/>
        </w:rPr>
        <w:t>Nancy Bowen-Ellzey, Finance Committee</w:t>
      </w:r>
    </w:p>
    <w:p w14:paraId="537FC13C" w14:textId="7655BF19" w:rsidR="009C2F38" w:rsidRPr="00106EC5" w:rsidRDefault="00D572F6" w:rsidP="00A509A3">
      <w:pPr>
        <w:spacing w:after="0" w:line="240" w:lineRule="auto"/>
        <w:rPr>
          <w:rFonts w:ascii="Arial" w:hAnsi="Arial" w:cs="Arial"/>
        </w:rPr>
      </w:pPr>
      <w:r w:rsidRPr="00106EC5">
        <w:rPr>
          <w:rFonts w:ascii="Arial" w:hAnsi="Arial" w:cs="Arial"/>
        </w:rPr>
        <w:t>Mary Emery, Journal of Extension</w:t>
      </w:r>
    </w:p>
    <w:p w14:paraId="73A0C381" w14:textId="77777777" w:rsidR="004D6364" w:rsidRPr="00106EC5" w:rsidRDefault="004D6364" w:rsidP="00A509A3">
      <w:pPr>
        <w:spacing w:after="0" w:line="240" w:lineRule="auto"/>
        <w:rPr>
          <w:rFonts w:ascii="Arial" w:hAnsi="Arial" w:cs="Arial"/>
        </w:rPr>
      </w:pPr>
      <w:r w:rsidRPr="00106EC5">
        <w:rPr>
          <w:rFonts w:ascii="Arial" w:hAnsi="Arial" w:cs="Arial"/>
        </w:rPr>
        <w:t xml:space="preserve">Norm Schwertfeger, PILD Conference </w:t>
      </w:r>
    </w:p>
    <w:p w14:paraId="6EF9B27B" w14:textId="7979198E" w:rsidR="00041E0E" w:rsidRPr="00106EC5" w:rsidRDefault="00041E0E" w:rsidP="00A509A3">
      <w:pPr>
        <w:spacing w:after="0" w:line="240" w:lineRule="auto"/>
        <w:rPr>
          <w:rFonts w:ascii="Arial" w:hAnsi="Arial" w:cs="Arial"/>
        </w:rPr>
      </w:pPr>
      <w:r w:rsidRPr="00106EC5">
        <w:rPr>
          <w:rFonts w:ascii="Arial" w:hAnsi="Arial" w:cs="Arial"/>
        </w:rPr>
        <w:t>Trudy Rice</w:t>
      </w:r>
      <w:r w:rsidR="0025004C" w:rsidRPr="00106EC5">
        <w:rPr>
          <w:rFonts w:ascii="Arial" w:hAnsi="Arial" w:cs="Arial"/>
        </w:rPr>
        <w:t>,</w:t>
      </w:r>
      <w:r w:rsidRPr="00106EC5">
        <w:rPr>
          <w:rFonts w:ascii="Arial" w:hAnsi="Arial" w:cs="Arial"/>
        </w:rPr>
        <w:t xml:space="preserve"> State Affiliate Committee</w:t>
      </w:r>
    </w:p>
    <w:p w14:paraId="168DD302" w14:textId="6010FF6B" w:rsidR="009C2F38" w:rsidRPr="00106EC5" w:rsidRDefault="009C2F38" w:rsidP="00A509A3">
      <w:pPr>
        <w:spacing w:after="0" w:line="240" w:lineRule="auto"/>
        <w:rPr>
          <w:rFonts w:ascii="Arial" w:hAnsi="Arial" w:cs="Arial"/>
        </w:rPr>
      </w:pPr>
      <w:r w:rsidRPr="00071E3C">
        <w:rPr>
          <w:rFonts w:ascii="Arial" w:hAnsi="Arial" w:cs="Arial"/>
          <w:highlight w:val="yellow"/>
        </w:rPr>
        <w:t>Michael Wilcox, Development Comm</w:t>
      </w:r>
      <w:r w:rsidR="00A73613" w:rsidRPr="00071E3C">
        <w:rPr>
          <w:rFonts w:ascii="Arial" w:hAnsi="Arial" w:cs="Arial"/>
          <w:highlight w:val="yellow"/>
        </w:rPr>
        <w:t>i</w:t>
      </w:r>
      <w:r w:rsidRPr="00071E3C">
        <w:rPr>
          <w:rFonts w:ascii="Arial" w:hAnsi="Arial" w:cs="Arial"/>
          <w:highlight w:val="yellow"/>
        </w:rPr>
        <w:t>ttee</w:t>
      </w:r>
    </w:p>
    <w:p w14:paraId="33FF4549" w14:textId="5E93340A" w:rsidR="00127B62" w:rsidRPr="00106EC5" w:rsidRDefault="0044630C" w:rsidP="00A509A3">
      <w:pPr>
        <w:spacing w:after="0" w:line="240" w:lineRule="auto"/>
        <w:rPr>
          <w:rFonts w:ascii="Arial" w:hAnsi="Arial" w:cs="Arial"/>
        </w:rPr>
      </w:pPr>
      <w:r w:rsidRPr="00106EC5">
        <w:rPr>
          <w:rFonts w:ascii="Arial" w:hAnsi="Arial" w:cs="Arial"/>
        </w:rPr>
        <w:t xml:space="preserve">Paul Lachapelle, </w:t>
      </w:r>
      <w:r w:rsidR="00127B62" w:rsidRPr="00106EC5">
        <w:rPr>
          <w:rFonts w:ascii="Arial" w:hAnsi="Arial" w:cs="Arial"/>
        </w:rPr>
        <w:t>Annual Conference Committee</w:t>
      </w:r>
    </w:p>
    <w:p w14:paraId="50405320" w14:textId="4EC1D741" w:rsidR="0044630C" w:rsidRPr="00106EC5" w:rsidRDefault="0044630C" w:rsidP="00A509A3">
      <w:pPr>
        <w:spacing w:after="0" w:line="240" w:lineRule="auto"/>
        <w:rPr>
          <w:rFonts w:ascii="Arial" w:hAnsi="Arial" w:cs="Arial"/>
        </w:rPr>
      </w:pPr>
      <w:r w:rsidRPr="00071E3C">
        <w:rPr>
          <w:rFonts w:ascii="Arial" w:hAnsi="Arial" w:cs="Arial"/>
          <w:highlight w:val="yellow"/>
        </w:rPr>
        <w:t>Greg Davis, 2018 Annual Conference Committee</w:t>
      </w:r>
    </w:p>
    <w:p w14:paraId="4432D03D" w14:textId="6311D01E" w:rsidR="009C2F38" w:rsidRPr="00106EC5" w:rsidRDefault="001015D5" w:rsidP="00A509A3">
      <w:pPr>
        <w:spacing w:after="0" w:line="240" w:lineRule="auto"/>
        <w:rPr>
          <w:rFonts w:ascii="Arial" w:hAnsi="Arial" w:cs="Arial"/>
        </w:rPr>
      </w:pPr>
      <w:r w:rsidRPr="00106EC5">
        <w:rPr>
          <w:rFonts w:ascii="Arial" w:hAnsi="Arial" w:cs="Arial"/>
        </w:rPr>
        <w:t>Kevin Andrews, Historian Report</w:t>
      </w:r>
    </w:p>
    <w:p w14:paraId="235DC344" w14:textId="44E140E4" w:rsidR="000626A3" w:rsidRPr="00106EC5" w:rsidRDefault="000626A3" w:rsidP="00A509A3">
      <w:pPr>
        <w:spacing w:after="0" w:line="240" w:lineRule="auto"/>
        <w:rPr>
          <w:rFonts w:ascii="Arial" w:hAnsi="Arial" w:cs="Arial"/>
        </w:rPr>
      </w:pPr>
      <w:r w:rsidRPr="00071E3C">
        <w:rPr>
          <w:rFonts w:ascii="Arial" w:hAnsi="Arial" w:cs="Arial"/>
          <w:highlight w:val="yellow"/>
        </w:rPr>
        <w:t>Ricky Atkins</w:t>
      </w:r>
      <w:r w:rsidRPr="00106EC5">
        <w:rPr>
          <w:rFonts w:ascii="Arial" w:hAnsi="Arial" w:cs="Arial"/>
        </w:rPr>
        <w:t xml:space="preserve">, </w:t>
      </w:r>
      <w:r w:rsidR="0025004C" w:rsidRPr="00106EC5">
        <w:rPr>
          <w:rFonts w:ascii="Arial" w:hAnsi="Arial" w:cs="Arial"/>
        </w:rPr>
        <w:t xml:space="preserve">Karriin Naeff, Cindy Rossen, </w:t>
      </w:r>
      <w:r w:rsidRPr="00106EC5">
        <w:rPr>
          <w:rFonts w:ascii="Arial" w:hAnsi="Arial" w:cs="Arial"/>
        </w:rPr>
        <w:t>TAS</w:t>
      </w:r>
    </w:p>
    <w:p w14:paraId="67577BE3" w14:textId="246A971E" w:rsidR="005B64A9" w:rsidRPr="00106EC5" w:rsidRDefault="00A509A3" w:rsidP="00A509A3">
      <w:pPr>
        <w:pStyle w:val="Default"/>
        <w:tabs>
          <w:tab w:val="left" w:pos="2160"/>
        </w:tabs>
        <w:rPr>
          <w:b/>
          <w:sz w:val="22"/>
          <w:szCs w:val="22"/>
        </w:rPr>
      </w:pPr>
      <w:r w:rsidRPr="00106EC5">
        <w:rPr>
          <w:b/>
          <w:sz w:val="22"/>
          <w:szCs w:val="22"/>
        </w:rPr>
        <w:tab/>
      </w:r>
    </w:p>
    <w:p w14:paraId="4CBB41C2" w14:textId="25A41C5B" w:rsidR="002C0B71" w:rsidRPr="00106EC5" w:rsidRDefault="00303026" w:rsidP="00A509A3">
      <w:pPr>
        <w:pStyle w:val="Default"/>
        <w:rPr>
          <w:sz w:val="22"/>
          <w:szCs w:val="22"/>
        </w:rPr>
      </w:pPr>
      <w:r w:rsidRPr="00106EC5">
        <w:rPr>
          <w:b/>
          <w:sz w:val="22"/>
          <w:szCs w:val="22"/>
        </w:rPr>
        <w:t xml:space="preserve">Call to Order: </w:t>
      </w:r>
      <w:r w:rsidR="0044630C" w:rsidRPr="00106EC5">
        <w:rPr>
          <w:sz w:val="22"/>
          <w:szCs w:val="22"/>
        </w:rPr>
        <w:t>Kelly</w:t>
      </w:r>
      <w:r w:rsidR="002251B3" w:rsidRPr="00106EC5">
        <w:rPr>
          <w:sz w:val="22"/>
          <w:szCs w:val="22"/>
        </w:rPr>
        <w:t xml:space="preserve"> </w:t>
      </w:r>
      <w:r w:rsidRPr="00106EC5">
        <w:rPr>
          <w:sz w:val="22"/>
          <w:szCs w:val="22"/>
        </w:rPr>
        <w:t>call</w:t>
      </w:r>
      <w:r w:rsidR="004F3EC6" w:rsidRPr="00106EC5">
        <w:rPr>
          <w:sz w:val="22"/>
          <w:szCs w:val="22"/>
        </w:rPr>
        <w:t xml:space="preserve">ed the </w:t>
      </w:r>
      <w:r w:rsidR="00EC790B" w:rsidRPr="00106EC5">
        <w:rPr>
          <w:sz w:val="22"/>
          <w:szCs w:val="22"/>
        </w:rPr>
        <w:t xml:space="preserve">meeting to order </w:t>
      </w:r>
      <w:r w:rsidR="00EC790B" w:rsidRPr="00106EC5">
        <w:rPr>
          <w:color w:val="auto"/>
          <w:sz w:val="22"/>
          <w:szCs w:val="22"/>
        </w:rPr>
        <w:t xml:space="preserve">at </w:t>
      </w:r>
      <w:r w:rsidR="0044630C" w:rsidRPr="00106EC5">
        <w:rPr>
          <w:color w:val="auto"/>
          <w:sz w:val="22"/>
          <w:szCs w:val="22"/>
        </w:rPr>
        <w:t>1:00 p.m.</w:t>
      </w:r>
      <w:r w:rsidRPr="00106EC5">
        <w:rPr>
          <w:color w:val="auto"/>
          <w:sz w:val="22"/>
          <w:szCs w:val="22"/>
        </w:rPr>
        <w:t xml:space="preserve"> </w:t>
      </w:r>
      <w:r w:rsidR="003501BF" w:rsidRPr="00106EC5">
        <w:rPr>
          <w:sz w:val="22"/>
          <w:szCs w:val="22"/>
        </w:rPr>
        <w:t>e</w:t>
      </w:r>
      <w:r w:rsidR="004F3EC6" w:rsidRPr="00106EC5">
        <w:rPr>
          <w:sz w:val="22"/>
          <w:szCs w:val="22"/>
        </w:rPr>
        <w:t xml:space="preserve">astern </w:t>
      </w:r>
      <w:r w:rsidR="007B34EC" w:rsidRPr="00106EC5">
        <w:rPr>
          <w:sz w:val="22"/>
          <w:szCs w:val="22"/>
        </w:rPr>
        <w:t>time.</w:t>
      </w:r>
      <w:r w:rsidR="00303EEF" w:rsidRPr="00106EC5">
        <w:rPr>
          <w:sz w:val="22"/>
          <w:szCs w:val="22"/>
        </w:rPr>
        <w:t xml:space="preserve"> She opened the meeti</w:t>
      </w:r>
      <w:r w:rsidR="007E0E6B" w:rsidRPr="00106EC5">
        <w:rPr>
          <w:sz w:val="22"/>
          <w:szCs w:val="22"/>
        </w:rPr>
        <w:t xml:space="preserve">ng </w:t>
      </w:r>
      <w:r w:rsidR="004579EB" w:rsidRPr="00106EC5">
        <w:rPr>
          <w:sz w:val="22"/>
          <w:szCs w:val="22"/>
        </w:rPr>
        <w:t xml:space="preserve">calling for </w:t>
      </w:r>
      <w:r w:rsidR="007E0E6B" w:rsidRPr="00106EC5">
        <w:rPr>
          <w:sz w:val="22"/>
          <w:szCs w:val="22"/>
        </w:rPr>
        <w:t>approval of the agenda</w:t>
      </w:r>
      <w:r w:rsidR="004579EB" w:rsidRPr="00106EC5">
        <w:rPr>
          <w:sz w:val="22"/>
          <w:szCs w:val="22"/>
        </w:rPr>
        <w:t xml:space="preserve">. </w:t>
      </w:r>
      <w:r w:rsidR="00071E3C">
        <w:rPr>
          <w:color w:val="auto"/>
          <w:sz w:val="22"/>
          <w:szCs w:val="22"/>
        </w:rPr>
        <w:t>Nancy Bowen-Ellzey</w:t>
      </w:r>
      <w:r w:rsidR="0044630C" w:rsidRPr="00106EC5">
        <w:rPr>
          <w:color w:val="auto"/>
          <w:sz w:val="22"/>
          <w:szCs w:val="22"/>
        </w:rPr>
        <w:t xml:space="preserve"> </w:t>
      </w:r>
      <w:r w:rsidR="004579EB" w:rsidRPr="00106EC5">
        <w:rPr>
          <w:sz w:val="22"/>
          <w:szCs w:val="22"/>
        </w:rPr>
        <w:t>made the motion</w:t>
      </w:r>
      <w:r w:rsidR="00164AF9" w:rsidRPr="00106EC5">
        <w:rPr>
          <w:sz w:val="22"/>
          <w:szCs w:val="22"/>
        </w:rPr>
        <w:t xml:space="preserve"> to approve the agenda</w:t>
      </w:r>
      <w:r w:rsidR="004579EB" w:rsidRPr="00106EC5">
        <w:rPr>
          <w:sz w:val="22"/>
          <w:szCs w:val="22"/>
        </w:rPr>
        <w:t xml:space="preserve">. </w:t>
      </w:r>
      <w:r w:rsidR="0044630C" w:rsidRPr="00106EC5">
        <w:rPr>
          <w:sz w:val="22"/>
          <w:szCs w:val="22"/>
        </w:rPr>
        <w:t xml:space="preserve">Susan seconded. </w:t>
      </w:r>
      <w:r w:rsidR="004579EB" w:rsidRPr="00106EC5">
        <w:rPr>
          <w:sz w:val="22"/>
          <w:szCs w:val="22"/>
        </w:rPr>
        <w:t>Motion carried.</w:t>
      </w:r>
    </w:p>
    <w:p w14:paraId="46D690BC" w14:textId="77777777" w:rsidR="002C0B71" w:rsidRPr="00106EC5" w:rsidRDefault="002C0B71" w:rsidP="00A509A3">
      <w:pPr>
        <w:pStyle w:val="Default"/>
        <w:rPr>
          <w:sz w:val="22"/>
          <w:szCs w:val="22"/>
        </w:rPr>
      </w:pPr>
    </w:p>
    <w:p w14:paraId="212E70DE" w14:textId="4DA04018" w:rsidR="008E4341" w:rsidRDefault="00303EEF" w:rsidP="00A509A3">
      <w:pPr>
        <w:pStyle w:val="Default"/>
        <w:rPr>
          <w:bCs/>
          <w:sz w:val="22"/>
          <w:szCs w:val="22"/>
        </w:rPr>
      </w:pPr>
      <w:r w:rsidRPr="00106EC5">
        <w:rPr>
          <w:b/>
          <w:bCs/>
          <w:sz w:val="22"/>
          <w:szCs w:val="22"/>
        </w:rPr>
        <w:t xml:space="preserve">Minutes Review: </w:t>
      </w:r>
      <w:r w:rsidR="00F32E27" w:rsidRPr="00106EC5">
        <w:rPr>
          <w:b/>
          <w:bCs/>
          <w:sz w:val="22"/>
          <w:szCs w:val="22"/>
        </w:rPr>
        <w:tab/>
      </w:r>
      <w:r w:rsidR="00F32E27" w:rsidRPr="00106EC5">
        <w:rPr>
          <w:b/>
          <w:bCs/>
          <w:sz w:val="22"/>
          <w:szCs w:val="22"/>
        </w:rPr>
        <w:tab/>
      </w:r>
      <w:r w:rsidR="00F32E27" w:rsidRPr="00106EC5">
        <w:rPr>
          <w:b/>
          <w:bCs/>
          <w:sz w:val="22"/>
          <w:szCs w:val="22"/>
        </w:rPr>
        <w:tab/>
      </w:r>
      <w:r w:rsidR="00F32E27" w:rsidRPr="00106EC5">
        <w:rPr>
          <w:b/>
          <w:bCs/>
          <w:sz w:val="22"/>
          <w:szCs w:val="22"/>
        </w:rPr>
        <w:tab/>
      </w:r>
      <w:r w:rsidR="00F32E27" w:rsidRPr="00106EC5">
        <w:rPr>
          <w:b/>
          <w:bCs/>
          <w:sz w:val="22"/>
          <w:szCs w:val="22"/>
        </w:rPr>
        <w:tab/>
      </w:r>
      <w:r w:rsidR="00F32E27" w:rsidRPr="00106EC5">
        <w:rPr>
          <w:b/>
          <w:bCs/>
          <w:sz w:val="22"/>
          <w:szCs w:val="22"/>
        </w:rPr>
        <w:tab/>
      </w:r>
      <w:r w:rsidR="00F32E27" w:rsidRPr="00106EC5">
        <w:rPr>
          <w:b/>
          <w:bCs/>
          <w:sz w:val="22"/>
          <w:szCs w:val="22"/>
        </w:rPr>
        <w:tab/>
      </w:r>
      <w:r w:rsidR="00F32E27" w:rsidRPr="00106EC5">
        <w:rPr>
          <w:b/>
          <w:bCs/>
          <w:sz w:val="22"/>
          <w:szCs w:val="22"/>
        </w:rPr>
        <w:tab/>
      </w:r>
      <w:r w:rsidR="00F32E27" w:rsidRPr="00106EC5">
        <w:rPr>
          <w:b/>
          <w:bCs/>
          <w:sz w:val="22"/>
          <w:szCs w:val="22"/>
        </w:rPr>
        <w:tab/>
        <w:t xml:space="preserve">       </w:t>
      </w:r>
      <w:r w:rsidR="001015D5" w:rsidRPr="00106EC5">
        <w:rPr>
          <w:b/>
          <w:bCs/>
          <w:sz w:val="22"/>
          <w:szCs w:val="22"/>
        </w:rPr>
        <w:tab/>
      </w:r>
      <w:r w:rsidR="0044630C" w:rsidRPr="00106EC5">
        <w:rPr>
          <w:bCs/>
          <w:sz w:val="22"/>
          <w:szCs w:val="22"/>
        </w:rPr>
        <w:t>Connie Hancock</w:t>
      </w:r>
    </w:p>
    <w:p w14:paraId="3ECA0CD6" w14:textId="1C73E851" w:rsidR="00071E3C" w:rsidRPr="00106EC5" w:rsidRDefault="00071E3C" w:rsidP="00A509A3">
      <w:pPr>
        <w:pStyle w:val="Default"/>
        <w:rPr>
          <w:b/>
          <w:bCs/>
          <w:sz w:val="22"/>
          <w:szCs w:val="22"/>
        </w:rPr>
      </w:pPr>
      <w:r>
        <w:rPr>
          <w:bCs/>
          <w:sz w:val="22"/>
          <w:szCs w:val="22"/>
        </w:rPr>
        <w:t>Stacey moved to approve minutes of April minutes – Susan Kelly seconded.  Motion carried</w:t>
      </w:r>
    </w:p>
    <w:p w14:paraId="13EB3642" w14:textId="77777777" w:rsidR="002C0B71" w:rsidRPr="00106EC5" w:rsidRDefault="002C0B71" w:rsidP="00A509A3">
      <w:pPr>
        <w:pStyle w:val="Default"/>
        <w:rPr>
          <w:b/>
          <w:bCs/>
          <w:sz w:val="22"/>
          <w:szCs w:val="22"/>
        </w:rPr>
      </w:pPr>
    </w:p>
    <w:p w14:paraId="2F5CB33D" w14:textId="1DE3F7A5" w:rsidR="00303EEF" w:rsidRDefault="00303EEF" w:rsidP="00A509A3">
      <w:pPr>
        <w:pStyle w:val="Default"/>
        <w:rPr>
          <w:bCs/>
          <w:sz w:val="22"/>
          <w:szCs w:val="22"/>
        </w:rPr>
      </w:pPr>
      <w:r w:rsidRPr="00106EC5">
        <w:rPr>
          <w:b/>
          <w:bCs/>
          <w:sz w:val="22"/>
          <w:szCs w:val="22"/>
        </w:rPr>
        <w:t xml:space="preserve">Treasurer’s Report: </w:t>
      </w:r>
      <w:r w:rsidR="008E4341" w:rsidRPr="00106EC5">
        <w:rPr>
          <w:b/>
          <w:bCs/>
          <w:sz w:val="22"/>
          <w:szCs w:val="22"/>
        </w:rPr>
        <w:tab/>
      </w:r>
      <w:r w:rsidR="008E4341" w:rsidRPr="00106EC5">
        <w:rPr>
          <w:b/>
          <w:bCs/>
          <w:sz w:val="22"/>
          <w:szCs w:val="22"/>
        </w:rPr>
        <w:tab/>
      </w:r>
      <w:r w:rsidR="008E4341" w:rsidRPr="00106EC5">
        <w:rPr>
          <w:b/>
          <w:bCs/>
          <w:sz w:val="22"/>
          <w:szCs w:val="22"/>
        </w:rPr>
        <w:tab/>
      </w:r>
      <w:r w:rsidR="009116C6" w:rsidRPr="00106EC5">
        <w:rPr>
          <w:b/>
          <w:bCs/>
          <w:sz w:val="22"/>
          <w:szCs w:val="22"/>
        </w:rPr>
        <w:tab/>
      </w:r>
      <w:r w:rsidR="009116C6" w:rsidRPr="00106EC5">
        <w:rPr>
          <w:b/>
          <w:bCs/>
          <w:sz w:val="22"/>
          <w:szCs w:val="22"/>
        </w:rPr>
        <w:tab/>
      </w:r>
      <w:r w:rsidR="009116C6" w:rsidRPr="00106EC5">
        <w:rPr>
          <w:b/>
          <w:bCs/>
          <w:sz w:val="22"/>
          <w:szCs w:val="22"/>
        </w:rPr>
        <w:tab/>
      </w:r>
      <w:r w:rsidR="009116C6" w:rsidRPr="00106EC5">
        <w:rPr>
          <w:b/>
          <w:bCs/>
          <w:sz w:val="22"/>
          <w:szCs w:val="22"/>
        </w:rPr>
        <w:tab/>
      </w:r>
      <w:r w:rsidR="009116C6" w:rsidRPr="00106EC5">
        <w:rPr>
          <w:b/>
          <w:bCs/>
          <w:sz w:val="22"/>
          <w:szCs w:val="22"/>
        </w:rPr>
        <w:tab/>
      </w:r>
      <w:r w:rsidR="009116C6" w:rsidRPr="00106EC5">
        <w:rPr>
          <w:b/>
          <w:bCs/>
          <w:sz w:val="22"/>
          <w:szCs w:val="22"/>
        </w:rPr>
        <w:tab/>
      </w:r>
      <w:r w:rsidR="008E4341" w:rsidRPr="00106EC5">
        <w:rPr>
          <w:b/>
          <w:bCs/>
          <w:sz w:val="22"/>
          <w:szCs w:val="22"/>
        </w:rPr>
        <w:tab/>
      </w:r>
      <w:r w:rsidR="0044630C" w:rsidRPr="00106EC5">
        <w:rPr>
          <w:bCs/>
          <w:sz w:val="22"/>
          <w:szCs w:val="22"/>
        </w:rPr>
        <w:t>Nancy Bowen Ellzey</w:t>
      </w:r>
    </w:p>
    <w:p w14:paraId="23E099FD" w14:textId="26C8A738" w:rsidR="00071E3C" w:rsidRDefault="00071E3C" w:rsidP="00071E3C">
      <w:pPr>
        <w:pStyle w:val="Default"/>
        <w:ind w:left="720"/>
        <w:rPr>
          <w:sz w:val="22"/>
          <w:szCs w:val="22"/>
        </w:rPr>
      </w:pPr>
      <w:r>
        <w:rPr>
          <w:sz w:val="22"/>
          <w:szCs w:val="22"/>
        </w:rPr>
        <w:t xml:space="preserve">Financial reports are uploaded to Memberclicks.  Watching membership closely - 80 members under our budget.  </w:t>
      </w:r>
    </w:p>
    <w:p w14:paraId="7AC3DFE3" w14:textId="477111C8" w:rsidR="00071E3C" w:rsidRPr="00106EC5" w:rsidRDefault="00071E3C" w:rsidP="00071E3C">
      <w:pPr>
        <w:pStyle w:val="Default"/>
        <w:ind w:left="720"/>
        <w:rPr>
          <w:sz w:val="22"/>
          <w:szCs w:val="22"/>
        </w:rPr>
      </w:pPr>
      <w:r>
        <w:rPr>
          <w:sz w:val="22"/>
          <w:szCs w:val="22"/>
        </w:rPr>
        <w:t>Expenses are coming in for the conference.</w:t>
      </w:r>
    </w:p>
    <w:p w14:paraId="51185F94" w14:textId="77777777" w:rsidR="003F47AD" w:rsidRPr="00106EC5" w:rsidRDefault="003F47AD" w:rsidP="00A509A3">
      <w:pPr>
        <w:pStyle w:val="Default"/>
        <w:jc w:val="center"/>
        <w:rPr>
          <w:b/>
          <w:bCs/>
          <w:sz w:val="22"/>
          <w:szCs w:val="22"/>
        </w:rPr>
      </w:pPr>
    </w:p>
    <w:p w14:paraId="2F177F84" w14:textId="77777777" w:rsidR="003F47AD" w:rsidRPr="00106EC5" w:rsidRDefault="003F47AD" w:rsidP="00A509A3">
      <w:pPr>
        <w:pStyle w:val="Default"/>
        <w:jc w:val="center"/>
        <w:rPr>
          <w:b/>
          <w:bCs/>
          <w:sz w:val="22"/>
          <w:szCs w:val="22"/>
        </w:rPr>
      </w:pPr>
    </w:p>
    <w:p w14:paraId="3383C11F" w14:textId="77777777" w:rsidR="003F47AD" w:rsidRPr="00106EC5" w:rsidRDefault="003F47AD" w:rsidP="00A509A3">
      <w:pPr>
        <w:pStyle w:val="Default"/>
        <w:jc w:val="center"/>
        <w:rPr>
          <w:b/>
          <w:bCs/>
          <w:sz w:val="22"/>
          <w:szCs w:val="22"/>
        </w:rPr>
      </w:pPr>
    </w:p>
    <w:p w14:paraId="194987DB" w14:textId="77777777" w:rsidR="002251B3" w:rsidRPr="00106EC5" w:rsidRDefault="002251B3" w:rsidP="00A509A3">
      <w:pPr>
        <w:pStyle w:val="Default"/>
        <w:jc w:val="center"/>
        <w:rPr>
          <w:sz w:val="22"/>
          <w:szCs w:val="22"/>
        </w:rPr>
      </w:pPr>
      <w:r w:rsidRPr="00106EC5">
        <w:rPr>
          <w:b/>
          <w:bCs/>
          <w:sz w:val="22"/>
          <w:szCs w:val="22"/>
        </w:rPr>
        <w:t>Committee/Liaison Reports</w:t>
      </w:r>
    </w:p>
    <w:p w14:paraId="34ED9D4C" w14:textId="77777777" w:rsidR="002251B3" w:rsidRPr="00106EC5" w:rsidRDefault="002251B3" w:rsidP="00A509A3">
      <w:pPr>
        <w:spacing w:after="0" w:line="240" w:lineRule="auto"/>
        <w:rPr>
          <w:rFonts w:ascii="Arial" w:hAnsi="Arial" w:cs="Arial"/>
          <w:b/>
          <w:bCs/>
        </w:rPr>
      </w:pPr>
    </w:p>
    <w:p w14:paraId="2D1CDA5E" w14:textId="4C4E6072" w:rsidR="00106EC5" w:rsidRPr="00A319AE" w:rsidRDefault="002251B3" w:rsidP="00A319AE">
      <w:pPr>
        <w:spacing w:after="0" w:line="240" w:lineRule="auto"/>
        <w:rPr>
          <w:rFonts w:ascii="Arial" w:hAnsi="Arial" w:cs="Arial"/>
        </w:rPr>
      </w:pPr>
      <w:r w:rsidRPr="00106EC5">
        <w:rPr>
          <w:rFonts w:ascii="Arial" w:hAnsi="Arial" w:cs="Arial"/>
          <w:b/>
          <w:bCs/>
        </w:rPr>
        <w:t>Natl. Institute of Food &amp; Agriculture (NIFA)</w:t>
      </w:r>
      <w:r w:rsidRPr="00106EC5">
        <w:rPr>
          <w:rFonts w:ascii="Arial" w:hAnsi="Arial" w:cs="Arial"/>
          <w:bCs/>
        </w:rPr>
        <w:t xml:space="preserve"> </w:t>
      </w:r>
      <w:r w:rsidRPr="00106EC5">
        <w:rPr>
          <w:rFonts w:ascii="Arial" w:hAnsi="Arial" w:cs="Arial"/>
          <w:bCs/>
        </w:rPr>
        <w:tab/>
      </w:r>
      <w:r w:rsidRPr="00106EC5">
        <w:rPr>
          <w:rFonts w:ascii="Arial" w:hAnsi="Arial" w:cs="Arial"/>
          <w:bCs/>
        </w:rPr>
        <w:tab/>
      </w:r>
      <w:r w:rsidRPr="00106EC5">
        <w:rPr>
          <w:rFonts w:ascii="Arial" w:hAnsi="Arial" w:cs="Arial"/>
          <w:bCs/>
        </w:rPr>
        <w:tab/>
      </w:r>
      <w:r w:rsidRPr="00106EC5">
        <w:rPr>
          <w:rFonts w:ascii="Arial" w:hAnsi="Arial" w:cs="Arial"/>
          <w:bCs/>
        </w:rPr>
        <w:tab/>
      </w:r>
      <w:r w:rsidRPr="00106EC5">
        <w:rPr>
          <w:rFonts w:ascii="Arial" w:hAnsi="Arial" w:cs="Arial"/>
          <w:bCs/>
        </w:rPr>
        <w:tab/>
      </w:r>
      <w:r w:rsidRPr="00106EC5">
        <w:rPr>
          <w:rFonts w:ascii="Arial" w:hAnsi="Arial" w:cs="Arial"/>
          <w:bCs/>
        </w:rPr>
        <w:tab/>
      </w:r>
      <w:r w:rsidRPr="00106EC5">
        <w:rPr>
          <w:rFonts w:ascii="Arial" w:hAnsi="Arial" w:cs="Arial"/>
        </w:rPr>
        <w:t xml:space="preserve">Brent Elrod </w:t>
      </w:r>
    </w:p>
    <w:p w14:paraId="46F21A0C" w14:textId="77777777" w:rsidR="00106EC5" w:rsidRPr="00106EC5" w:rsidRDefault="00106EC5" w:rsidP="00843672">
      <w:pPr>
        <w:pStyle w:val="ListParagraph"/>
        <w:numPr>
          <w:ilvl w:val="0"/>
          <w:numId w:val="2"/>
        </w:numPr>
        <w:spacing w:after="0" w:line="240" w:lineRule="auto"/>
        <w:rPr>
          <w:rFonts w:ascii="Arial" w:hAnsi="Arial" w:cs="Arial"/>
          <w:b/>
          <w:bCs/>
        </w:rPr>
      </w:pPr>
      <w:r w:rsidRPr="00106EC5">
        <w:rPr>
          <w:rFonts w:ascii="Arial" w:hAnsi="Arial" w:cs="Arial"/>
        </w:rPr>
        <w:t>On May 5, the President signed legislation providing funds through September 30, 2017.  A detailed update on the FY 2017 appropriations prepared by NIFA’s budget office is provided below.  I’ve highlighted a few items of special interest to the NACDEP Board.</w:t>
      </w:r>
      <w:r w:rsidRPr="00106EC5">
        <w:rPr>
          <w:rFonts w:ascii="Arial" w:hAnsi="Arial" w:cs="Arial"/>
        </w:rPr>
        <w:br/>
      </w:r>
    </w:p>
    <w:p w14:paraId="50DE064A" w14:textId="77777777" w:rsidR="00106EC5" w:rsidRPr="00106EC5" w:rsidRDefault="00106EC5" w:rsidP="001B5EA6">
      <w:pPr>
        <w:ind w:left="720"/>
        <w:rPr>
          <w:rFonts w:ascii="Arial" w:hAnsi="Arial" w:cs="Arial"/>
          <w:b/>
          <w:bCs/>
          <w:caps/>
        </w:rPr>
      </w:pPr>
      <w:r w:rsidRPr="00106EC5">
        <w:rPr>
          <w:rFonts w:ascii="Arial" w:hAnsi="Arial" w:cs="Arial"/>
          <w:b/>
          <w:bCs/>
          <w:caps/>
        </w:rPr>
        <w:t>Fiscal Year 2017 AppropriationS</w:t>
      </w:r>
    </w:p>
    <w:p w14:paraId="70A42D1B" w14:textId="77777777" w:rsidR="00106EC5" w:rsidRPr="00106EC5" w:rsidRDefault="00106EC5" w:rsidP="001B5EA6">
      <w:pPr>
        <w:ind w:left="720"/>
        <w:rPr>
          <w:rFonts w:ascii="Arial" w:hAnsi="Arial" w:cs="Arial"/>
        </w:rPr>
      </w:pPr>
    </w:p>
    <w:p w14:paraId="2F35AC49" w14:textId="60AEB8F5" w:rsidR="00106EC5" w:rsidRPr="00106EC5" w:rsidRDefault="00106EC5" w:rsidP="001B5EA6">
      <w:pPr>
        <w:ind w:left="720"/>
        <w:rPr>
          <w:rFonts w:ascii="Arial" w:hAnsi="Arial" w:cs="Arial"/>
        </w:rPr>
      </w:pPr>
      <w:r w:rsidRPr="00106EC5">
        <w:rPr>
          <w:rFonts w:ascii="Arial" w:hAnsi="Arial" w:cs="Arial"/>
        </w:rPr>
        <w:t xml:space="preserve">On May 5, 2017, the President signed the Consolidated Appropriations Act, 2017 (H.R. 244) which provides annual funding for the Federal government including the U.S. Department of Agriculture.   </w:t>
      </w:r>
    </w:p>
    <w:p w14:paraId="7F7C2D5C" w14:textId="29FA817F" w:rsidR="00106EC5" w:rsidRPr="00106EC5" w:rsidRDefault="00106EC5" w:rsidP="001B5EA6">
      <w:pPr>
        <w:ind w:left="720"/>
        <w:rPr>
          <w:rFonts w:ascii="Arial" w:hAnsi="Arial" w:cs="Arial"/>
        </w:rPr>
      </w:pPr>
      <w:r w:rsidRPr="00106EC5">
        <w:rPr>
          <w:rFonts w:ascii="Arial" w:hAnsi="Arial" w:cs="Arial"/>
          <w:b/>
          <w:bCs/>
          <w:highlight w:val="yellow"/>
        </w:rPr>
        <w:t>NIFA funding in the Act:</w:t>
      </w:r>
      <w:r w:rsidRPr="00106EC5">
        <w:rPr>
          <w:rFonts w:ascii="Arial" w:hAnsi="Arial" w:cs="Arial"/>
          <w:highlight w:val="yellow"/>
        </w:rPr>
        <w:t xml:space="preserve">  H.R. 244 provides $1.37 billion in discretionary spending for the National Institute of Food and Agriculture (NIFA) </w:t>
      </w:r>
      <w:r w:rsidRPr="00106EC5">
        <w:rPr>
          <w:rFonts w:ascii="Arial" w:hAnsi="Arial" w:cs="Arial"/>
          <w:b/>
          <w:bCs/>
          <w:highlight w:val="yellow"/>
        </w:rPr>
        <w:t xml:space="preserve">which is about $41.5 million above </w:t>
      </w:r>
      <w:r w:rsidRPr="00106EC5">
        <w:rPr>
          <w:rFonts w:ascii="Arial" w:hAnsi="Arial" w:cs="Arial"/>
          <w:highlight w:val="yellow"/>
        </w:rPr>
        <w:t>the FY 2016 Appropriations.</w:t>
      </w:r>
      <w:r w:rsidRPr="00106EC5">
        <w:rPr>
          <w:rFonts w:ascii="Arial" w:hAnsi="Arial" w:cs="Arial"/>
        </w:rPr>
        <w:t xml:space="preserve">  </w:t>
      </w:r>
    </w:p>
    <w:p w14:paraId="43BF24B5" w14:textId="0A46AD99" w:rsidR="00106EC5" w:rsidRPr="00106EC5" w:rsidRDefault="00106EC5" w:rsidP="001B5EA6">
      <w:pPr>
        <w:ind w:left="720"/>
        <w:rPr>
          <w:rFonts w:ascii="Arial" w:hAnsi="Arial" w:cs="Arial"/>
        </w:rPr>
      </w:pPr>
      <w:r w:rsidRPr="00106EC5">
        <w:rPr>
          <w:rFonts w:ascii="Arial" w:hAnsi="Arial" w:cs="Arial"/>
          <w:b/>
          <w:bCs/>
        </w:rPr>
        <w:t>USDA-wide funding in the Act:</w:t>
      </w:r>
      <w:r w:rsidRPr="00106EC5">
        <w:rPr>
          <w:rFonts w:ascii="Arial" w:hAnsi="Arial" w:cs="Arial"/>
        </w:rPr>
        <w:t xml:space="preserve">  The Act provides a total operating level for USDA of about $25.5 billion, excluding emergency funds. </w:t>
      </w:r>
      <w:r w:rsidRPr="00106EC5">
        <w:rPr>
          <w:rFonts w:ascii="Arial" w:hAnsi="Arial" w:cs="Arial"/>
          <w:b/>
          <w:bCs/>
        </w:rPr>
        <w:t xml:space="preserve">This is $123 million below </w:t>
      </w:r>
      <w:r w:rsidRPr="00106EC5">
        <w:rPr>
          <w:rFonts w:ascii="Arial" w:hAnsi="Arial" w:cs="Arial"/>
        </w:rPr>
        <w:t xml:space="preserve">the enacted 2016 level. </w:t>
      </w:r>
    </w:p>
    <w:p w14:paraId="10550844" w14:textId="547E6C7F" w:rsidR="00106EC5" w:rsidRPr="00106EC5" w:rsidRDefault="00106EC5" w:rsidP="001B5EA6">
      <w:pPr>
        <w:autoSpaceDE w:val="0"/>
        <w:autoSpaceDN w:val="0"/>
        <w:ind w:left="720"/>
        <w:rPr>
          <w:rFonts w:ascii="Arial" w:hAnsi="Arial" w:cs="Arial"/>
        </w:rPr>
      </w:pPr>
      <w:r w:rsidRPr="00106EC5">
        <w:rPr>
          <w:rFonts w:ascii="Arial" w:hAnsi="Arial" w:cs="Arial"/>
        </w:rPr>
        <w:t>There is also a note in the Explanatory Statement accompanying the Act regarding FY 2018 Funding.   Report language states that "agencies should not presuppose program funding outcomes and prematurely initiate action to redirect staffing prior to knowing final outcomes on fiscal year 2018 program funding." USDA is directed to provide quarterly reports on staffing by agency.</w:t>
      </w:r>
    </w:p>
    <w:p w14:paraId="6D320C7D" w14:textId="11151A88" w:rsidR="00106EC5" w:rsidRPr="00106EC5" w:rsidRDefault="00106EC5" w:rsidP="001B5EA6">
      <w:pPr>
        <w:ind w:left="720"/>
        <w:rPr>
          <w:rFonts w:ascii="Arial" w:hAnsi="Arial" w:cs="Arial"/>
        </w:rPr>
      </w:pPr>
      <w:r w:rsidRPr="00106EC5">
        <w:rPr>
          <w:rFonts w:ascii="Arial" w:hAnsi="Arial" w:cs="Arial"/>
          <w:highlight w:val="yellow"/>
        </w:rPr>
        <w:t>All NIFA programs that were proposed for elimination in the 2017 budget are restored in the Congressional appropriations.  One new pilot program is funded under General Provision Section 760, as described below.</w:t>
      </w:r>
      <w:r w:rsidRPr="00106EC5">
        <w:rPr>
          <w:rFonts w:ascii="Arial" w:hAnsi="Arial" w:cs="Arial"/>
        </w:rPr>
        <w:t>  A General Provision is included that continues language maintaining matching requirements for AFRI funds in effect before changes in the 2014 Farm Bill.  Language is also continued providing a 5 percent administrative rate for AFRI.  Indirect Cost Rates remain the same as FY 2016 under the General Provisions.</w:t>
      </w:r>
    </w:p>
    <w:p w14:paraId="4BC8F40F" w14:textId="71A79770" w:rsidR="00106EC5" w:rsidRPr="00106EC5" w:rsidRDefault="00106EC5" w:rsidP="001B5EA6">
      <w:pPr>
        <w:ind w:left="720"/>
        <w:rPr>
          <w:rFonts w:ascii="Arial" w:hAnsi="Arial" w:cs="Arial"/>
        </w:rPr>
      </w:pPr>
      <w:r w:rsidRPr="00106EC5">
        <w:rPr>
          <w:rFonts w:ascii="Arial" w:hAnsi="Arial" w:cs="Arial"/>
        </w:rPr>
        <w:t xml:space="preserve">The attached table provides program funding information and a comparison of the FY 2016 Consolidated Appropriations, FY 2017 President’s Budget, and FY 2017 Consolidated Appropriations funding levels.  The table also includes mandatory funding provided by the 2014 Farm Bill, H.R. 2642, the Agricultural Act of 2014.  Specific program provisions include:    </w:t>
      </w:r>
    </w:p>
    <w:p w14:paraId="7747C11B" w14:textId="77777777" w:rsidR="00106EC5" w:rsidRPr="00106EC5" w:rsidRDefault="00106EC5" w:rsidP="00843672">
      <w:pPr>
        <w:pStyle w:val="ListParagraph"/>
        <w:numPr>
          <w:ilvl w:val="0"/>
          <w:numId w:val="1"/>
        </w:numPr>
        <w:spacing w:after="0" w:line="240" w:lineRule="auto"/>
        <w:ind w:left="1440"/>
        <w:rPr>
          <w:rFonts w:ascii="Arial" w:hAnsi="Arial" w:cs="Arial"/>
          <w:highlight w:val="yellow"/>
        </w:rPr>
      </w:pPr>
      <w:r w:rsidRPr="00106EC5">
        <w:rPr>
          <w:rFonts w:ascii="Arial" w:hAnsi="Arial" w:cs="Arial"/>
          <w:highlight w:val="yellow"/>
        </w:rPr>
        <w:t>Funds the Agriculture and Food Research Initiative at $375 million and directs that not less than 15 percent of the competitive research grant funds be used for agricultural research enhancement awards program, including EPSCoR;</w:t>
      </w:r>
    </w:p>
    <w:p w14:paraId="16C82AF6" w14:textId="77777777" w:rsidR="00106EC5" w:rsidRPr="00106EC5" w:rsidRDefault="00106EC5" w:rsidP="00843672">
      <w:pPr>
        <w:pStyle w:val="ListParagraph"/>
        <w:numPr>
          <w:ilvl w:val="0"/>
          <w:numId w:val="1"/>
        </w:numPr>
        <w:spacing w:after="0" w:line="240" w:lineRule="auto"/>
        <w:ind w:left="1440"/>
        <w:rPr>
          <w:rFonts w:ascii="Arial" w:hAnsi="Arial" w:cs="Arial"/>
        </w:rPr>
      </w:pPr>
      <w:r w:rsidRPr="00106EC5">
        <w:rPr>
          <w:rFonts w:ascii="Arial" w:hAnsi="Arial" w:cs="Arial"/>
        </w:rPr>
        <w:t>Provides an increase of $1.5 million for funds totaling $6.5 million for the Veterinary Medical Services Act to provide educational loan repayments to veterinarians serving in geographical veterinarian shortage areas;</w:t>
      </w:r>
    </w:p>
    <w:p w14:paraId="1824E67A" w14:textId="77777777" w:rsidR="00106EC5" w:rsidRPr="00106EC5" w:rsidRDefault="00106EC5" w:rsidP="00843672">
      <w:pPr>
        <w:pStyle w:val="ListParagraph"/>
        <w:numPr>
          <w:ilvl w:val="0"/>
          <w:numId w:val="1"/>
        </w:numPr>
        <w:spacing w:after="0" w:line="240" w:lineRule="auto"/>
        <w:ind w:left="1440"/>
        <w:rPr>
          <w:rFonts w:ascii="Arial" w:hAnsi="Arial" w:cs="Arial"/>
        </w:rPr>
      </w:pPr>
      <w:r w:rsidRPr="00106EC5">
        <w:rPr>
          <w:rFonts w:ascii="Arial" w:hAnsi="Arial" w:cs="Arial"/>
        </w:rPr>
        <w:t>Includes $27 million, an increase of $2.3 million above 2016, for the SARE program;</w:t>
      </w:r>
    </w:p>
    <w:p w14:paraId="5AAA9842" w14:textId="77777777" w:rsidR="00106EC5" w:rsidRPr="00106EC5" w:rsidRDefault="00106EC5" w:rsidP="00843672">
      <w:pPr>
        <w:pStyle w:val="ListParagraph"/>
        <w:numPr>
          <w:ilvl w:val="0"/>
          <w:numId w:val="1"/>
        </w:numPr>
        <w:spacing w:after="0" w:line="240" w:lineRule="auto"/>
        <w:ind w:left="1440"/>
        <w:rPr>
          <w:rFonts w:ascii="Arial" w:hAnsi="Arial" w:cs="Arial"/>
        </w:rPr>
      </w:pPr>
      <w:r w:rsidRPr="00106EC5">
        <w:rPr>
          <w:rFonts w:ascii="Arial" w:hAnsi="Arial" w:cs="Arial"/>
        </w:rPr>
        <w:t xml:space="preserve">Provides funds totaling $20 million for the Crop Protection/Pest Management (CP/PM) program.  It also provides that notwithstanding any other provision of law, indirect costs shall not be charged against any Extension Implementation Program Area grant awarded under the CP/PM program; </w:t>
      </w:r>
    </w:p>
    <w:p w14:paraId="5D9FEFD2" w14:textId="77777777" w:rsidR="00106EC5" w:rsidRPr="00106EC5" w:rsidRDefault="00106EC5" w:rsidP="00843672">
      <w:pPr>
        <w:pStyle w:val="ListParagraph"/>
        <w:numPr>
          <w:ilvl w:val="0"/>
          <w:numId w:val="1"/>
        </w:numPr>
        <w:spacing w:after="0" w:line="240" w:lineRule="auto"/>
        <w:ind w:left="1440"/>
        <w:rPr>
          <w:rFonts w:ascii="Arial" w:hAnsi="Arial" w:cs="Arial"/>
          <w:highlight w:val="yellow"/>
        </w:rPr>
      </w:pPr>
      <w:r w:rsidRPr="00106EC5">
        <w:rPr>
          <w:rFonts w:ascii="Arial" w:hAnsi="Arial" w:cs="Arial"/>
          <w:highlight w:val="yellow"/>
        </w:rPr>
        <w:t>Supports Rural Health and Safety Programs at $3 million to address the opioid abuse epidemic and to combat opioid abuse in rural communities (the RFA is out – see item #3 below);</w:t>
      </w:r>
    </w:p>
    <w:p w14:paraId="5BC02EF1" w14:textId="77777777" w:rsidR="00106EC5" w:rsidRPr="00106EC5" w:rsidRDefault="00106EC5" w:rsidP="00843672">
      <w:pPr>
        <w:pStyle w:val="ListParagraph"/>
        <w:numPr>
          <w:ilvl w:val="0"/>
          <w:numId w:val="1"/>
        </w:numPr>
        <w:spacing w:after="0" w:line="240" w:lineRule="auto"/>
        <w:ind w:left="1440"/>
        <w:rPr>
          <w:rFonts w:ascii="Arial" w:hAnsi="Arial" w:cs="Arial"/>
        </w:rPr>
      </w:pPr>
      <w:r w:rsidRPr="00106EC5">
        <w:rPr>
          <w:rFonts w:ascii="Arial" w:hAnsi="Arial" w:cs="Arial"/>
          <w:highlight w:val="yellow"/>
        </w:rPr>
        <w:t>Doubles the funding for the Regional Rural Development Program to $2 million</w:t>
      </w:r>
      <w:r w:rsidRPr="00106EC5">
        <w:rPr>
          <w:rFonts w:ascii="Arial" w:hAnsi="Arial" w:cs="Arial"/>
        </w:rPr>
        <w:t xml:space="preserve">; and, </w:t>
      </w:r>
    </w:p>
    <w:p w14:paraId="76D5C3B7" w14:textId="77777777" w:rsidR="00106EC5" w:rsidRPr="00106EC5" w:rsidRDefault="00106EC5" w:rsidP="00843672">
      <w:pPr>
        <w:pStyle w:val="ListParagraph"/>
        <w:numPr>
          <w:ilvl w:val="0"/>
          <w:numId w:val="1"/>
        </w:numPr>
        <w:spacing w:after="0" w:line="240" w:lineRule="auto"/>
        <w:ind w:left="1440"/>
        <w:rPr>
          <w:rFonts w:ascii="Arial" w:hAnsi="Arial" w:cs="Arial"/>
        </w:rPr>
      </w:pPr>
      <w:r w:rsidRPr="00106EC5">
        <w:rPr>
          <w:rFonts w:ascii="Arial" w:hAnsi="Arial" w:cs="Arial"/>
        </w:rPr>
        <w:t>Increases funds to $8 million for the Food and Agriculture Defense Initiative “…to expand the National Animal Health Laboratory Network (NAHLN), recognizing the critical contributions that NAHLN labs, including those located at colleges of veterinary medicine, make in responding to emerging threats to American agriculture.  When expanding the network, the agreement encourages NIFA to take into consideration laboratories which would enhance the capacity for surveillance, monitoring, and response; the concentration of human and animal populations that are directly at risk; geography, ecology, and climate; evidence of active collaboration with, and support of, state animal health officials; and evidence of stakeholder support and engagement.”</w:t>
      </w:r>
    </w:p>
    <w:p w14:paraId="01C24077" w14:textId="77777777" w:rsidR="00106EC5" w:rsidRPr="00106EC5" w:rsidRDefault="00106EC5" w:rsidP="001B5EA6">
      <w:pPr>
        <w:ind w:left="720"/>
        <w:rPr>
          <w:rFonts w:ascii="Arial" w:hAnsi="Arial" w:cs="Arial"/>
        </w:rPr>
      </w:pPr>
    </w:p>
    <w:p w14:paraId="08111AFC" w14:textId="57E31920" w:rsidR="00106EC5" w:rsidRPr="001B5EA6" w:rsidRDefault="00106EC5" w:rsidP="001B5EA6">
      <w:pPr>
        <w:ind w:left="720"/>
        <w:rPr>
          <w:rFonts w:ascii="Arial" w:hAnsi="Arial" w:cs="Arial"/>
        </w:rPr>
      </w:pPr>
      <w:r w:rsidRPr="00106EC5">
        <w:rPr>
          <w:rFonts w:ascii="Arial" w:hAnsi="Arial" w:cs="Arial"/>
          <w:highlight w:val="yellow"/>
        </w:rPr>
        <w:t xml:space="preserve">The appropriations includes General Provision 760 which states: </w:t>
      </w:r>
      <w:r w:rsidRPr="00106EC5">
        <w:rPr>
          <w:rFonts w:ascii="Arial" w:hAnsi="Arial" w:cs="Arial"/>
          <w:i/>
          <w:iCs/>
          <w:highlight w:val="yellow"/>
        </w:rPr>
        <w:t xml:space="preserve">There is hereby appropriated $5 million to remain available until September 30, 2018, for a pilot program for the NIFA to provide grants </w:t>
      </w:r>
      <w:r w:rsidRPr="00106EC5">
        <w:rPr>
          <w:rFonts w:ascii="Arial" w:hAnsi="Arial" w:cs="Arial"/>
          <w:i/>
          <w:iCs/>
          <w:highlight w:val="yellow"/>
        </w:rPr>
        <w:lastRenderedPageBreak/>
        <w:t>to nonprofit organizations for programs and services to establish and enhance farming and ranching opportunities for military veterans</w:t>
      </w:r>
      <w:r w:rsidRPr="00106EC5">
        <w:rPr>
          <w:rFonts w:ascii="Arial" w:hAnsi="Arial" w:cs="Arial"/>
          <w:highlight w:val="yellow"/>
        </w:rPr>
        <w:t>.  NIFA is directed to consult with the Farm Service Agency in developing the terms of the Notice of Funds Availability that will be used to implement the pilot program established by the provision.</w:t>
      </w:r>
    </w:p>
    <w:p w14:paraId="54F74500" w14:textId="3E47D06B" w:rsidR="00106EC5" w:rsidRPr="00106EC5" w:rsidRDefault="00106EC5" w:rsidP="001B5EA6">
      <w:pPr>
        <w:ind w:left="720"/>
        <w:rPr>
          <w:rFonts w:ascii="Arial" w:hAnsi="Arial" w:cs="Arial"/>
        </w:rPr>
      </w:pPr>
      <w:r w:rsidRPr="00106EC5">
        <w:rPr>
          <w:rFonts w:ascii="Arial" w:hAnsi="Arial" w:cs="Arial"/>
        </w:rPr>
        <w:t xml:space="preserve">Most other programs are funded at the FY 2016 level with increases for Potato Research, Sun Grants, and Alfalfa and Forage Research programs.  </w:t>
      </w:r>
    </w:p>
    <w:p w14:paraId="14BCBBF2" w14:textId="64137302" w:rsidR="00106EC5" w:rsidRPr="00106EC5" w:rsidRDefault="00106EC5" w:rsidP="001B5EA6">
      <w:pPr>
        <w:ind w:left="720"/>
        <w:rPr>
          <w:rFonts w:ascii="Arial" w:hAnsi="Arial" w:cs="Arial"/>
        </w:rPr>
      </w:pPr>
      <w:r w:rsidRPr="00106EC5">
        <w:rPr>
          <w:rFonts w:ascii="Arial" w:hAnsi="Arial" w:cs="Arial"/>
        </w:rPr>
        <w:t>Committee Reports can be found at the following links on Congress.gov (click on the link for NIFA):</w:t>
      </w:r>
    </w:p>
    <w:p w14:paraId="6631A074" w14:textId="59300145" w:rsidR="00106EC5" w:rsidRPr="00106EC5" w:rsidRDefault="00106EC5" w:rsidP="001B5EA6">
      <w:pPr>
        <w:ind w:left="720"/>
        <w:rPr>
          <w:rFonts w:ascii="Arial" w:hAnsi="Arial" w:cs="Arial"/>
        </w:rPr>
      </w:pPr>
      <w:r w:rsidRPr="00106EC5">
        <w:rPr>
          <w:rFonts w:ascii="Arial" w:hAnsi="Arial" w:cs="Arial"/>
        </w:rPr>
        <w:t>House Committee Report 114-531 (see page 20 for NIFA information in the PDF version):</w:t>
      </w:r>
    </w:p>
    <w:p w14:paraId="32A496BE" w14:textId="21ADA356" w:rsidR="00106EC5" w:rsidRPr="00106EC5" w:rsidRDefault="001808EA" w:rsidP="001B5EA6">
      <w:pPr>
        <w:ind w:left="720"/>
        <w:rPr>
          <w:rFonts w:ascii="Arial" w:hAnsi="Arial" w:cs="Arial"/>
        </w:rPr>
      </w:pPr>
      <w:hyperlink r:id="rId8" w:history="1">
        <w:r w:rsidR="00106EC5" w:rsidRPr="00106EC5">
          <w:rPr>
            <w:rStyle w:val="Hyperlink"/>
            <w:rFonts w:ascii="Arial" w:hAnsi="Arial" w:cs="Arial"/>
          </w:rPr>
          <w:t>https://www.congress.gov/congressional-report/114th-congress/house-report/531/1</w:t>
        </w:r>
      </w:hyperlink>
    </w:p>
    <w:p w14:paraId="4BCA5AA7" w14:textId="1D5FE9F8" w:rsidR="00106EC5" w:rsidRPr="00106EC5" w:rsidRDefault="00106EC5" w:rsidP="001B5EA6">
      <w:pPr>
        <w:ind w:left="720"/>
        <w:rPr>
          <w:rFonts w:ascii="Arial" w:hAnsi="Arial" w:cs="Arial"/>
        </w:rPr>
      </w:pPr>
      <w:r w:rsidRPr="00106EC5">
        <w:rPr>
          <w:rFonts w:ascii="Arial" w:hAnsi="Arial" w:cs="Arial"/>
        </w:rPr>
        <w:t>Senate Committee Report 114-259 (see page 23 for NIFA information in the PDF version):</w:t>
      </w:r>
    </w:p>
    <w:p w14:paraId="26D3B01A" w14:textId="039F8CC4" w:rsidR="00106EC5" w:rsidRPr="00106EC5" w:rsidRDefault="001808EA" w:rsidP="001B5EA6">
      <w:pPr>
        <w:ind w:left="720"/>
        <w:rPr>
          <w:rFonts w:ascii="Arial" w:hAnsi="Arial" w:cs="Arial"/>
        </w:rPr>
      </w:pPr>
      <w:hyperlink r:id="rId9" w:history="1">
        <w:r w:rsidR="00106EC5" w:rsidRPr="00106EC5">
          <w:rPr>
            <w:rStyle w:val="Hyperlink"/>
            <w:rFonts w:ascii="Arial" w:hAnsi="Arial" w:cs="Arial"/>
          </w:rPr>
          <w:t>https://www.congress.gov/congressional-report/114th-congress/senate-report/259/1</w:t>
        </w:r>
      </w:hyperlink>
    </w:p>
    <w:p w14:paraId="3DBE9B88" w14:textId="4BCE1CA3" w:rsidR="00106EC5" w:rsidRPr="00106EC5" w:rsidRDefault="00106EC5" w:rsidP="001B5EA6">
      <w:pPr>
        <w:ind w:left="720"/>
        <w:rPr>
          <w:rFonts w:ascii="Arial" w:hAnsi="Arial" w:cs="Arial"/>
        </w:rPr>
      </w:pPr>
      <w:r w:rsidRPr="00106EC5">
        <w:rPr>
          <w:rFonts w:ascii="Arial" w:hAnsi="Arial" w:cs="Arial"/>
        </w:rPr>
        <w:t>An excerpt from the Explanatory Statement for Division A – Agriculture, Rural Development, Food and Drug Administration, and Related Agencies Appropriations Act, 2017 is attached.</w:t>
      </w:r>
    </w:p>
    <w:p w14:paraId="79F7B78D" w14:textId="77777777" w:rsidR="001B5EA6" w:rsidRDefault="00106EC5" w:rsidP="00843672">
      <w:pPr>
        <w:pStyle w:val="ListParagraph"/>
        <w:numPr>
          <w:ilvl w:val="0"/>
          <w:numId w:val="2"/>
        </w:numPr>
        <w:spacing w:after="0" w:line="240" w:lineRule="auto"/>
        <w:ind w:left="1440"/>
        <w:rPr>
          <w:rFonts w:ascii="Arial" w:hAnsi="Arial" w:cs="Arial"/>
        </w:rPr>
      </w:pPr>
      <w:r w:rsidRPr="00106EC5">
        <w:rPr>
          <w:rFonts w:ascii="Arial" w:hAnsi="Arial" w:cs="Arial"/>
        </w:rPr>
        <w:t xml:space="preserve">Linked and below are messages from Secretary Sonny Perdue introducing his proposed actions to reorganize USDA.  Click </w:t>
      </w:r>
      <w:hyperlink r:id="rId10" w:history="1">
        <w:r w:rsidRPr="00106EC5">
          <w:rPr>
            <w:rStyle w:val="Hyperlink"/>
            <w:rFonts w:ascii="Arial" w:hAnsi="Arial" w:cs="Arial"/>
          </w:rPr>
          <w:t>here</w:t>
        </w:r>
      </w:hyperlink>
      <w:r w:rsidRPr="00106EC5">
        <w:rPr>
          <w:rFonts w:ascii="Arial" w:hAnsi="Arial" w:cs="Arial"/>
        </w:rPr>
        <w:t xml:space="preserve"> to watch a video message from Secretary Perdue.</w:t>
      </w:r>
    </w:p>
    <w:p w14:paraId="3A2A33AA" w14:textId="2F499B9A" w:rsidR="00106EC5" w:rsidRPr="001B5EA6" w:rsidRDefault="00106EC5" w:rsidP="001B5EA6">
      <w:pPr>
        <w:pStyle w:val="ListParagraph"/>
        <w:spacing w:after="0" w:line="240" w:lineRule="auto"/>
        <w:ind w:left="1440"/>
        <w:rPr>
          <w:rFonts w:ascii="Arial" w:hAnsi="Arial" w:cs="Arial"/>
        </w:rPr>
      </w:pPr>
      <w:r w:rsidRPr="001B5EA6">
        <w:rPr>
          <w:rFonts w:ascii="Arial" w:hAnsi="Arial" w:cs="Arial"/>
        </w:rPr>
        <w:tab/>
      </w:r>
    </w:p>
    <w:p w14:paraId="000CDC2D" w14:textId="77777777" w:rsidR="00106EC5" w:rsidRPr="00106EC5" w:rsidRDefault="00106EC5" w:rsidP="001B5EA6">
      <w:pPr>
        <w:pStyle w:val="PlainText"/>
        <w:ind w:left="720"/>
        <w:rPr>
          <w:rFonts w:ascii="Arial" w:hAnsi="Arial" w:cs="Arial"/>
        </w:rPr>
      </w:pPr>
      <w:r w:rsidRPr="00106EC5">
        <w:rPr>
          <w:rFonts w:ascii="Arial" w:hAnsi="Arial" w:cs="Arial"/>
          <w:color w:val="000000"/>
        </w:rPr>
        <w:t>Dear USDA Family:</w:t>
      </w:r>
    </w:p>
    <w:p w14:paraId="08674E8B" w14:textId="77777777" w:rsidR="00106EC5" w:rsidRPr="00106EC5" w:rsidRDefault="00106EC5" w:rsidP="001B5EA6">
      <w:pPr>
        <w:pStyle w:val="PlainText"/>
        <w:ind w:left="720" w:right="720"/>
        <w:rPr>
          <w:rFonts w:ascii="Arial" w:hAnsi="Arial" w:cs="Arial"/>
        </w:rPr>
      </w:pPr>
      <w:r w:rsidRPr="00106EC5">
        <w:rPr>
          <w:rFonts w:ascii="Arial" w:hAnsi="Arial" w:cs="Arial"/>
          <w:color w:val="1F497D"/>
        </w:rPr>
        <w:t> </w:t>
      </w:r>
    </w:p>
    <w:p w14:paraId="7E3CD3B4" w14:textId="77777777" w:rsidR="00106EC5" w:rsidRPr="00106EC5" w:rsidRDefault="00106EC5" w:rsidP="001B5EA6">
      <w:pPr>
        <w:pStyle w:val="PlainText"/>
        <w:ind w:left="720"/>
        <w:rPr>
          <w:rFonts w:ascii="Arial" w:hAnsi="Arial" w:cs="Arial"/>
        </w:rPr>
      </w:pPr>
      <w:r w:rsidRPr="00106EC5">
        <w:rPr>
          <w:rFonts w:ascii="Arial" w:hAnsi="Arial" w:cs="Arial"/>
        </w:rPr>
        <w:t xml:space="preserve">The United States has achieved an agricultural trade surplus, thanks, in large part, to the success of our producers and the work of USDA staff to help America’s farmers, ranchers, foresters, and businesspeople access new markets. These combined efforts have sent the value of U.S. agricultural exports surging by more than 50 percent over the past six years. That progress has created jobs and fostered growth that is critically important for rural communities and our entire nation's economy.  </w:t>
      </w:r>
    </w:p>
    <w:p w14:paraId="7E92AA80" w14:textId="77777777" w:rsidR="00106EC5" w:rsidRPr="00106EC5" w:rsidRDefault="00106EC5" w:rsidP="001B5EA6">
      <w:pPr>
        <w:pStyle w:val="PlainText"/>
        <w:ind w:left="720"/>
        <w:rPr>
          <w:rFonts w:ascii="Arial" w:hAnsi="Arial" w:cs="Arial"/>
        </w:rPr>
      </w:pPr>
      <w:r w:rsidRPr="00106EC5">
        <w:rPr>
          <w:rFonts w:ascii="Arial" w:hAnsi="Arial" w:cs="Arial"/>
        </w:rPr>
        <w:t> </w:t>
      </w:r>
    </w:p>
    <w:p w14:paraId="5BA3DFEB" w14:textId="77777777" w:rsidR="00106EC5" w:rsidRPr="00106EC5" w:rsidRDefault="00106EC5" w:rsidP="001B5EA6">
      <w:pPr>
        <w:pStyle w:val="PlainText"/>
        <w:ind w:left="720"/>
        <w:rPr>
          <w:rFonts w:ascii="Arial" w:hAnsi="Arial" w:cs="Arial"/>
        </w:rPr>
      </w:pPr>
      <w:r w:rsidRPr="00106EC5">
        <w:rPr>
          <w:rFonts w:ascii="Arial" w:hAnsi="Arial" w:cs="Arial"/>
        </w:rPr>
        <w:t xml:space="preserve">Congress provided direction for USDA in the last Farm Bill to examine options for reorganizing the international trade functions at USDA and potentially creating a new Undersecretary for Trade and Foreign Agricultural Affairs. In addition, the President has asked his cabinet to deliver plans to improve the accountability and customer service provided by our departments.  </w:t>
      </w:r>
    </w:p>
    <w:p w14:paraId="38D2181B" w14:textId="77777777" w:rsidR="00106EC5" w:rsidRPr="00106EC5" w:rsidRDefault="00106EC5" w:rsidP="001B5EA6">
      <w:pPr>
        <w:pStyle w:val="PlainText"/>
        <w:ind w:left="720"/>
        <w:rPr>
          <w:rFonts w:ascii="Arial" w:hAnsi="Arial" w:cs="Arial"/>
        </w:rPr>
      </w:pPr>
      <w:r w:rsidRPr="00106EC5">
        <w:rPr>
          <w:rFonts w:ascii="Arial" w:hAnsi="Arial" w:cs="Arial"/>
        </w:rPr>
        <w:t> </w:t>
      </w:r>
    </w:p>
    <w:p w14:paraId="6EF3A690" w14:textId="77777777" w:rsidR="00106EC5" w:rsidRPr="00106EC5" w:rsidRDefault="00106EC5" w:rsidP="001B5EA6">
      <w:pPr>
        <w:pStyle w:val="PlainText"/>
        <w:ind w:left="720"/>
        <w:rPr>
          <w:rFonts w:ascii="Arial" w:hAnsi="Arial" w:cs="Arial"/>
        </w:rPr>
      </w:pPr>
      <w:r w:rsidRPr="00106EC5">
        <w:rPr>
          <w:rFonts w:ascii="Arial" w:hAnsi="Arial" w:cs="Arial"/>
        </w:rPr>
        <w:t xml:space="preserve">Today, I wanted to let you know that the USDA is taking actions to meet those objectives. </w:t>
      </w:r>
    </w:p>
    <w:p w14:paraId="1449CB97" w14:textId="77777777" w:rsidR="00106EC5" w:rsidRPr="00106EC5" w:rsidRDefault="00106EC5" w:rsidP="001B5EA6">
      <w:pPr>
        <w:pStyle w:val="PlainText"/>
        <w:ind w:left="720"/>
        <w:rPr>
          <w:rFonts w:ascii="Arial" w:hAnsi="Arial" w:cs="Arial"/>
        </w:rPr>
      </w:pPr>
      <w:r w:rsidRPr="00106EC5">
        <w:rPr>
          <w:rFonts w:ascii="Arial" w:hAnsi="Arial" w:cs="Arial"/>
        </w:rPr>
        <w:t> </w:t>
      </w:r>
    </w:p>
    <w:p w14:paraId="6E141B45" w14:textId="77777777" w:rsidR="00106EC5" w:rsidRPr="00106EC5" w:rsidRDefault="00106EC5" w:rsidP="001B5EA6">
      <w:pPr>
        <w:shd w:val="clear" w:color="auto" w:fill="FFFFFF"/>
        <w:ind w:left="720"/>
        <w:rPr>
          <w:rFonts w:ascii="Arial" w:hAnsi="Arial" w:cs="Arial"/>
        </w:rPr>
      </w:pPr>
      <w:r w:rsidRPr="00106EC5">
        <w:rPr>
          <w:rFonts w:ascii="Arial" w:hAnsi="Arial" w:cs="Arial"/>
        </w:rPr>
        <w:t xml:space="preserve">USDA remains committed to focusing our constrained resources where they will be most effective—on pushing our record-breaking pace of trade and ensuring that opportunities exist throughout the country for Americans to participate in a transformational global economy. In particular, USDA continues to negotiate and support strong trade deals that will open up markets and help farms, ranches, forests, and production facilities grow, create jobs, and increase wages. </w:t>
      </w:r>
      <w:r w:rsidRPr="00106EC5">
        <w:rPr>
          <w:rFonts w:ascii="Arial" w:hAnsi="Arial" w:cs="Arial"/>
          <w:color w:val="000000"/>
        </w:rPr>
        <w:t xml:space="preserve">This plan also details additional changes to our Department that will improve the effectiveness of USDA efforts to meet the needs of agricultural and forest managers and demonstrate increased accountability to the American taxpayer.  </w:t>
      </w:r>
    </w:p>
    <w:p w14:paraId="146727D8" w14:textId="77777777" w:rsidR="00106EC5" w:rsidRPr="00106EC5" w:rsidRDefault="00106EC5" w:rsidP="001B5EA6">
      <w:pPr>
        <w:shd w:val="clear" w:color="auto" w:fill="FFFFFF"/>
        <w:ind w:left="720"/>
        <w:rPr>
          <w:rFonts w:ascii="Arial" w:hAnsi="Arial" w:cs="Arial"/>
        </w:rPr>
      </w:pPr>
      <w:r w:rsidRPr="00106EC5">
        <w:rPr>
          <w:rFonts w:ascii="Arial" w:hAnsi="Arial" w:cs="Arial"/>
          <w:color w:val="000000"/>
        </w:rPr>
        <w:t> </w:t>
      </w:r>
    </w:p>
    <w:p w14:paraId="745439C0" w14:textId="68694AA8" w:rsidR="00106EC5" w:rsidRPr="00106EC5" w:rsidRDefault="00106EC5" w:rsidP="001B5EA6">
      <w:pPr>
        <w:shd w:val="clear" w:color="auto" w:fill="FFFFFF"/>
        <w:ind w:left="720"/>
        <w:rPr>
          <w:rFonts w:ascii="Arial" w:hAnsi="Arial" w:cs="Arial"/>
        </w:rPr>
      </w:pPr>
      <w:r w:rsidRPr="00106EC5">
        <w:rPr>
          <w:rFonts w:ascii="Arial" w:hAnsi="Arial" w:cs="Arial"/>
          <w:color w:val="000000"/>
        </w:rPr>
        <w:t xml:space="preserve">In order to advance agricultural trade, USDA intends to create an Undersecretary for Trade and Foreign Agricultural Affairs and realign the Foreign Agricultural Service to report to the new Undersecretary.  In addition, to create a customer-focused culture of public service and improve service delivery to agricultural producers, USDA intends to create an Undersecretary for Farm Production and Conservation and realign the Farm Service Agency, the Risk Management Agency, and the Natural Resources Conservation Service to report to the renamed Undersecretary. USDA also intends to </w:t>
      </w:r>
      <w:r w:rsidRPr="00106EC5">
        <w:rPr>
          <w:rFonts w:ascii="Arial" w:hAnsi="Arial" w:cs="Arial"/>
          <w:color w:val="000000"/>
        </w:rPr>
        <w:lastRenderedPageBreak/>
        <w:t>realign the Rural Development agencies to report directly to the Secretary to provide additional visibility for the investments being made in rural America.</w:t>
      </w:r>
    </w:p>
    <w:p w14:paraId="3741FADB" w14:textId="0C939DA1" w:rsidR="00106EC5" w:rsidRPr="00106EC5" w:rsidRDefault="00106EC5" w:rsidP="001B5EA6">
      <w:pPr>
        <w:ind w:left="720"/>
        <w:rPr>
          <w:rFonts w:ascii="Arial" w:hAnsi="Arial" w:cs="Arial"/>
        </w:rPr>
      </w:pPr>
      <w:r w:rsidRPr="00106EC5">
        <w:rPr>
          <w:rFonts w:ascii="Arial" w:hAnsi="Arial" w:cs="Arial"/>
        </w:rPr>
        <w:t>Under the reorganization plan, the Undersecretary for Natural Resources and Environment will retain supervision of the U.S. Forest Service. A reduction in USDA workforce is not part of the reorganization plan.</w:t>
      </w:r>
    </w:p>
    <w:p w14:paraId="79416BC9" w14:textId="77777777" w:rsidR="00106EC5" w:rsidRPr="00106EC5" w:rsidRDefault="00106EC5" w:rsidP="001B5EA6">
      <w:pPr>
        <w:shd w:val="clear" w:color="auto" w:fill="FFFFFF"/>
        <w:ind w:left="720"/>
        <w:rPr>
          <w:rFonts w:ascii="Arial" w:hAnsi="Arial" w:cs="Arial"/>
        </w:rPr>
      </w:pPr>
      <w:r w:rsidRPr="00106EC5">
        <w:rPr>
          <w:rFonts w:ascii="Arial" w:hAnsi="Arial" w:cs="Arial"/>
          <w:color w:val="000000"/>
        </w:rPr>
        <w:t>These changes will have a number of positive effects:</w:t>
      </w:r>
    </w:p>
    <w:p w14:paraId="1C454007" w14:textId="77777777" w:rsidR="001B5EA6" w:rsidRPr="001B5EA6" w:rsidRDefault="00106EC5" w:rsidP="00843672">
      <w:pPr>
        <w:pStyle w:val="ListParagraph"/>
        <w:numPr>
          <w:ilvl w:val="0"/>
          <w:numId w:val="3"/>
        </w:numPr>
        <w:shd w:val="clear" w:color="auto" w:fill="FFFFFF"/>
        <w:ind w:left="1800"/>
        <w:rPr>
          <w:rFonts w:ascii="Arial" w:hAnsi="Arial" w:cs="Arial"/>
        </w:rPr>
      </w:pPr>
      <w:r w:rsidRPr="00106EC5">
        <w:rPr>
          <w:rFonts w:ascii="Arial" w:hAnsi="Arial" w:cs="Arial"/>
          <w:color w:val="000000"/>
        </w:rPr>
        <w:t xml:space="preserve">The growth in U.S. agricultural productivity has been unparalleled over the past 100 years.  This reorganization improves the effectiveness of USDA to provide the customer service needed and expected by U.S. farmers.  </w:t>
      </w:r>
    </w:p>
    <w:p w14:paraId="4ED79843" w14:textId="77777777" w:rsidR="001B5EA6" w:rsidRDefault="00106EC5" w:rsidP="00843672">
      <w:pPr>
        <w:pStyle w:val="ListParagraph"/>
        <w:numPr>
          <w:ilvl w:val="0"/>
          <w:numId w:val="3"/>
        </w:numPr>
        <w:shd w:val="clear" w:color="auto" w:fill="FFFFFF"/>
        <w:ind w:left="1800"/>
        <w:rPr>
          <w:rFonts w:ascii="Arial" w:hAnsi="Arial" w:cs="Arial"/>
        </w:rPr>
      </w:pPr>
      <w:r w:rsidRPr="001B5EA6">
        <w:rPr>
          <w:rFonts w:ascii="Arial" w:hAnsi="Arial" w:cs="Arial"/>
        </w:rPr>
        <w:t>By combining farm conservation programs with farm safety net programs, the Undersecretary for Natural Resources and Environment will be able to focus more attention on the crucial task of managing our national forests.</w:t>
      </w:r>
    </w:p>
    <w:p w14:paraId="40A06F26" w14:textId="4A5B75F5" w:rsidR="00106EC5" w:rsidRPr="001B5EA6" w:rsidRDefault="00106EC5" w:rsidP="00843672">
      <w:pPr>
        <w:pStyle w:val="ListParagraph"/>
        <w:numPr>
          <w:ilvl w:val="0"/>
          <w:numId w:val="3"/>
        </w:numPr>
        <w:shd w:val="clear" w:color="auto" w:fill="FFFFFF"/>
        <w:ind w:left="1800"/>
        <w:rPr>
          <w:rFonts w:ascii="Arial" w:hAnsi="Arial" w:cs="Arial"/>
        </w:rPr>
      </w:pPr>
      <w:r w:rsidRPr="001B5EA6">
        <w:rPr>
          <w:rFonts w:ascii="Arial" w:hAnsi="Arial" w:cs="Arial"/>
        </w:rPr>
        <w:t>We are promoting the importance of Rural Development by placing it under the direct oversight of the Office of the Secretary.  This will ensure that we can best leverage USDA’s expertise with rural communities and new Administrative initiatives to focus on infrastructure investments in rural America.</w:t>
      </w:r>
    </w:p>
    <w:p w14:paraId="31B07A26" w14:textId="096B00E5" w:rsidR="00106EC5" w:rsidRDefault="00106EC5" w:rsidP="001B5EA6">
      <w:pPr>
        <w:pStyle w:val="PlainText"/>
        <w:ind w:left="720"/>
        <w:rPr>
          <w:rFonts w:ascii="Arial" w:hAnsi="Arial" w:cs="Arial"/>
        </w:rPr>
      </w:pPr>
      <w:r w:rsidRPr="00106EC5">
        <w:rPr>
          <w:rFonts w:ascii="Arial" w:hAnsi="Arial" w:cs="Arial"/>
        </w:rPr>
        <w:t xml:space="preserve">USDA’s report detailing the reorganization was transmitted to Congress this morning. You may click </w:t>
      </w:r>
      <w:hyperlink r:id="rId11" w:history="1">
        <w:r w:rsidRPr="00106EC5">
          <w:rPr>
            <w:rStyle w:val="Hyperlink"/>
            <w:rFonts w:ascii="Arial" w:hAnsi="Arial" w:cs="Arial"/>
          </w:rPr>
          <w:t>HERE</w:t>
        </w:r>
      </w:hyperlink>
      <w:r w:rsidRPr="00106EC5">
        <w:rPr>
          <w:rFonts w:ascii="Arial" w:hAnsi="Arial" w:cs="Arial"/>
        </w:rPr>
        <w:t xml:space="preserve"> to view the report on the USDA website.  There is also an online submission tool for you to provide input and feedback, which you can find on </w:t>
      </w:r>
      <w:hyperlink r:id="rId12" w:history="1">
        <w:r w:rsidRPr="00106EC5">
          <w:rPr>
            <w:rStyle w:val="Hyperlink"/>
            <w:rFonts w:ascii="Arial" w:hAnsi="Arial" w:cs="Arial"/>
          </w:rPr>
          <w:t>this page</w:t>
        </w:r>
      </w:hyperlink>
      <w:r w:rsidRPr="00106EC5">
        <w:rPr>
          <w:rFonts w:ascii="Arial" w:hAnsi="Arial" w:cs="Arial"/>
        </w:rPr>
        <w:t xml:space="preserve"> hosted by the White House.  We encourage you to offer additional recommendations on how USDA can be better structured to meet the needs of our stakeholders and the American public. </w:t>
      </w:r>
    </w:p>
    <w:p w14:paraId="690E08A3" w14:textId="77777777" w:rsidR="001B5EA6" w:rsidRPr="00106EC5" w:rsidRDefault="001B5EA6" w:rsidP="001B5EA6">
      <w:pPr>
        <w:pStyle w:val="PlainText"/>
        <w:ind w:left="720"/>
        <w:rPr>
          <w:rFonts w:ascii="Arial" w:hAnsi="Arial" w:cs="Arial"/>
        </w:rPr>
      </w:pPr>
    </w:p>
    <w:p w14:paraId="5A4AE0A4" w14:textId="77777777" w:rsidR="00106EC5" w:rsidRPr="00106EC5" w:rsidRDefault="00106EC5" w:rsidP="001B5EA6">
      <w:pPr>
        <w:pStyle w:val="PlainText"/>
        <w:ind w:left="720"/>
        <w:rPr>
          <w:rFonts w:ascii="Arial" w:hAnsi="Arial" w:cs="Arial"/>
        </w:rPr>
      </w:pPr>
      <w:r w:rsidRPr="00106EC5">
        <w:rPr>
          <w:rFonts w:ascii="Arial" w:hAnsi="Arial" w:cs="Arial"/>
        </w:rPr>
        <w:t xml:space="preserve">In the coming weeks, leadership of affected agencies will be reaching out to further explain the reorganization and provide some time for you to ask more questions. </w:t>
      </w:r>
    </w:p>
    <w:p w14:paraId="0598CF72" w14:textId="77777777" w:rsidR="00106EC5" w:rsidRPr="00106EC5" w:rsidRDefault="00106EC5" w:rsidP="001B5EA6">
      <w:pPr>
        <w:pStyle w:val="PlainText"/>
        <w:ind w:left="720"/>
        <w:rPr>
          <w:rFonts w:ascii="Arial" w:hAnsi="Arial" w:cs="Arial"/>
        </w:rPr>
      </w:pPr>
      <w:r w:rsidRPr="00106EC5">
        <w:rPr>
          <w:rFonts w:ascii="Arial" w:hAnsi="Arial" w:cs="Arial"/>
        </w:rPr>
        <w:t> </w:t>
      </w:r>
    </w:p>
    <w:p w14:paraId="525AF00D" w14:textId="77777777" w:rsidR="00106EC5" w:rsidRPr="00106EC5" w:rsidRDefault="00106EC5" w:rsidP="001B5EA6">
      <w:pPr>
        <w:pStyle w:val="PlainText"/>
        <w:ind w:left="720"/>
        <w:rPr>
          <w:rFonts w:ascii="Arial" w:hAnsi="Arial" w:cs="Arial"/>
        </w:rPr>
      </w:pPr>
      <w:r w:rsidRPr="00106EC5">
        <w:rPr>
          <w:rFonts w:ascii="Arial" w:hAnsi="Arial" w:cs="Arial"/>
        </w:rPr>
        <w:t>Thank you for all of your dedication and work. Staff from affected mission areas will be contacted later today by their leadership with additional details.</w:t>
      </w:r>
    </w:p>
    <w:p w14:paraId="05B7FFF0" w14:textId="77777777" w:rsidR="00106EC5" w:rsidRPr="00106EC5" w:rsidRDefault="00106EC5" w:rsidP="001B5EA6">
      <w:pPr>
        <w:pStyle w:val="PlainText"/>
        <w:ind w:left="720"/>
        <w:rPr>
          <w:rFonts w:ascii="Arial" w:hAnsi="Arial" w:cs="Arial"/>
        </w:rPr>
      </w:pPr>
      <w:r w:rsidRPr="00106EC5">
        <w:rPr>
          <w:rFonts w:ascii="Arial" w:hAnsi="Arial" w:cs="Arial"/>
        </w:rPr>
        <w:t> </w:t>
      </w:r>
    </w:p>
    <w:p w14:paraId="7EE24C29" w14:textId="77777777" w:rsidR="00106EC5" w:rsidRPr="00106EC5" w:rsidRDefault="00106EC5" w:rsidP="001B5EA6">
      <w:pPr>
        <w:pStyle w:val="PlainText"/>
        <w:ind w:left="720"/>
        <w:rPr>
          <w:rFonts w:ascii="Arial" w:hAnsi="Arial" w:cs="Arial"/>
        </w:rPr>
      </w:pPr>
      <w:r w:rsidRPr="00106EC5">
        <w:rPr>
          <w:rFonts w:ascii="Arial" w:hAnsi="Arial" w:cs="Arial"/>
        </w:rPr>
        <w:t>Thank you,</w:t>
      </w:r>
    </w:p>
    <w:p w14:paraId="4A90C704" w14:textId="77777777" w:rsidR="00106EC5" w:rsidRPr="00106EC5" w:rsidRDefault="00106EC5" w:rsidP="001B5EA6">
      <w:pPr>
        <w:ind w:left="720"/>
        <w:rPr>
          <w:rFonts w:ascii="Arial" w:hAnsi="Arial" w:cs="Arial"/>
        </w:rPr>
      </w:pPr>
      <w:r w:rsidRPr="00106EC5">
        <w:rPr>
          <w:rFonts w:ascii="Arial" w:hAnsi="Arial" w:cs="Arial"/>
        </w:rPr>
        <w:t> </w:t>
      </w:r>
    </w:p>
    <w:p w14:paraId="2F2FC3B0" w14:textId="77777777" w:rsidR="00106EC5" w:rsidRPr="00106EC5" w:rsidRDefault="00106EC5" w:rsidP="001B5EA6">
      <w:pPr>
        <w:ind w:left="720"/>
        <w:rPr>
          <w:rFonts w:ascii="Arial" w:hAnsi="Arial" w:cs="Arial"/>
        </w:rPr>
      </w:pPr>
      <w:r w:rsidRPr="00106EC5">
        <w:rPr>
          <w:rFonts w:ascii="Arial" w:hAnsi="Arial" w:cs="Arial"/>
        </w:rPr>
        <w:t>Sonny Perdue</w:t>
      </w:r>
    </w:p>
    <w:p w14:paraId="56730B9B" w14:textId="77777777" w:rsidR="00106EC5" w:rsidRPr="00106EC5" w:rsidRDefault="00106EC5" w:rsidP="001B5EA6">
      <w:pPr>
        <w:ind w:left="720"/>
        <w:rPr>
          <w:rFonts w:ascii="Arial" w:hAnsi="Arial" w:cs="Arial"/>
        </w:rPr>
      </w:pPr>
      <w:r w:rsidRPr="00106EC5">
        <w:rPr>
          <w:rFonts w:ascii="Arial" w:hAnsi="Arial" w:cs="Arial"/>
        </w:rPr>
        <w:t>Secretary</w:t>
      </w:r>
      <w:r w:rsidRPr="00106EC5">
        <w:rPr>
          <w:rFonts w:ascii="Arial" w:hAnsi="Arial" w:cs="Arial"/>
        </w:rPr>
        <w:br/>
      </w:r>
    </w:p>
    <w:p w14:paraId="580E19AA" w14:textId="7E1F3521" w:rsidR="00106EC5" w:rsidRDefault="00106EC5" w:rsidP="00843672">
      <w:pPr>
        <w:pStyle w:val="ListParagraph"/>
        <w:numPr>
          <w:ilvl w:val="0"/>
          <w:numId w:val="2"/>
        </w:numPr>
        <w:spacing w:after="0" w:line="240" w:lineRule="auto"/>
        <w:ind w:left="1440"/>
        <w:rPr>
          <w:rFonts w:ascii="Arial" w:hAnsi="Arial" w:cs="Arial"/>
        </w:rPr>
      </w:pPr>
      <w:r w:rsidRPr="00106EC5">
        <w:rPr>
          <w:rFonts w:ascii="Arial" w:hAnsi="Arial" w:cs="Arial"/>
        </w:rPr>
        <w:t xml:space="preserve">The National Institute of Food and Agriculture (NIFA) has released the </w:t>
      </w:r>
      <w:r w:rsidRPr="00106EC5">
        <w:rPr>
          <w:rFonts w:ascii="Arial" w:hAnsi="Arial" w:cs="Arial"/>
          <w:b/>
          <w:bCs/>
        </w:rPr>
        <w:t xml:space="preserve">2017 Request for Applications (RFA) for the </w:t>
      </w:r>
      <w:r w:rsidRPr="00106EC5">
        <w:rPr>
          <w:rFonts w:ascii="Arial" w:hAnsi="Arial" w:cs="Arial"/>
          <w:b/>
          <w:bCs/>
          <w:color w:val="FF0000"/>
        </w:rPr>
        <w:t xml:space="preserve">Rural Health and Safety Education (RHSE) </w:t>
      </w:r>
      <w:r w:rsidRPr="00106EC5">
        <w:rPr>
          <w:rFonts w:ascii="Arial" w:hAnsi="Arial" w:cs="Arial"/>
          <w:b/>
          <w:bCs/>
        </w:rPr>
        <w:t>Competitive Grants Program.</w:t>
      </w:r>
      <w:r w:rsidRPr="00106EC5">
        <w:rPr>
          <w:rFonts w:ascii="Arial" w:hAnsi="Arial" w:cs="Arial"/>
        </w:rPr>
        <w:t xml:space="preserve">  Applications are due </w:t>
      </w:r>
      <w:r w:rsidRPr="00106EC5">
        <w:rPr>
          <w:rFonts w:ascii="Arial" w:hAnsi="Arial" w:cs="Arial"/>
          <w:b/>
          <w:bCs/>
          <w:color w:val="FF0000"/>
        </w:rPr>
        <w:t xml:space="preserve">June 30, 2017. </w:t>
      </w:r>
      <w:r w:rsidRPr="00106EC5">
        <w:rPr>
          <w:rFonts w:ascii="Arial" w:hAnsi="Arial" w:cs="Arial"/>
        </w:rPr>
        <w:t xml:space="preserve">  </w:t>
      </w:r>
    </w:p>
    <w:p w14:paraId="0E462183" w14:textId="77777777" w:rsidR="001B5EA6" w:rsidRPr="001B5EA6" w:rsidRDefault="001B5EA6" w:rsidP="001B5EA6">
      <w:pPr>
        <w:pStyle w:val="ListParagraph"/>
        <w:spacing w:after="0" w:line="240" w:lineRule="auto"/>
        <w:ind w:left="1440"/>
        <w:rPr>
          <w:rFonts w:ascii="Arial" w:hAnsi="Arial" w:cs="Arial"/>
        </w:rPr>
      </w:pPr>
    </w:p>
    <w:p w14:paraId="5B0B05B3" w14:textId="33804F12" w:rsidR="00106EC5" w:rsidRPr="001B5EA6" w:rsidRDefault="00106EC5" w:rsidP="001B5EA6">
      <w:pPr>
        <w:ind w:left="720"/>
        <w:rPr>
          <w:rFonts w:ascii="Arial" w:hAnsi="Arial" w:cs="Arial"/>
          <w:color w:val="0000FF"/>
        </w:rPr>
      </w:pPr>
      <w:r w:rsidRPr="00106EC5">
        <w:rPr>
          <w:rFonts w:ascii="Arial" w:hAnsi="Arial" w:cs="Arial"/>
          <w:b/>
          <w:bCs/>
          <w:color w:val="000000"/>
        </w:rPr>
        <w:t>NIFA Funding Opportunity Page</w:t>
      </w:r>
      <w:r w:rsidRPr="00106EC5">
        <w:rPr>
          <w:rFonts w:ascii="Arial" w:hAnsi="Arial" w:cs="Arial"/>
          <w:b/>
          <w:bCs/>
        </w:rPr>
        <w:t>:</w:t>
      </w:r>
      <w:r w:rsidRPr="00106EC5">
        <w:rPr>
          <w:rFonts w:ascii="Arial" w:hAnsi="Arial" w:cs="Arial"/>
        </w:rPr>
        <w:t xml:space="preserve"> </w:t>
      </w:r>
      <w:hyperlink r:id="rId13" w:history="1">
        <w:r w:rsidRPr="00106EC5">
          <w:rPr>
            <w:rStyle w:val="Hyperlink"/>
            <w:rFonts w:ascii="Arial" w:hAnsi="Arial" w:cs="Arial"/>
            <w:b/>
            <w:bCs/>
          </w:rPr>
          <w:t>https://nifa.usda.gov/funding-opportunity/rural-health-and-safety-education-competitive-grants-program-rhse</w:t>
        </w:r>
      </w:hyperlink>
      <w:r w:rsidRPr="00106EC5">
        <w:rPr>
          <w:rFonts w:ascii="Arial" w:hAnsi="Arial" w:cs="Arial"/>
          <w:color w:val="0000FF"/>
        </w:rPr>
        <w:t xml:space="preserve"> </w:t>
      </w:r>
    </w:p>
    <w:p w14:paraId="397C9106" w14:textId="6C13FE25" w:rsidR="00106EC5" w:rsidRPr="001B5EA6" w:rsidRDefault="001808EA" w:rsidP="001B5EA6">
      <w:pPr>
        <w:ind w:left="720"/>
        <w:rPr>
          <w:rFonts w:ascii="Arial" w:hAnsi="Arial" w:cs="Arial"/>
          <w:color w:val="1F497D"/>
        </w:rPr>
      </w:pPr>
      <w:hyperlink r:id="rId14" w:history="1">
        <w:r w:rsidR="00106EC5" w:rsidRPr="00106EC5">
          <w:rPr>
            <w:rStyle w:val="Hyperlink"/>
            <w:rFonts w:ascii="Arial" w:hAnsi="Arial" w:cs="Arial"/>
            <w:b/>
            <w:bCs/>
          </w:rPr>
          <w:t>Grants.gov</w:t>
        </w:r>
      </w:hyperlink>
      <w:r w:rsidR="00106EC5" w:rsidRPr="00106EC5">
        <w:rPr>
          <w:rFonts w:ascii="Arial" w:hAnsi="Arial" w:cs="Arial"/>
          <w:b/>
          <w:bCs/>
        </w:rPr>
        <w:t xml:space="preserve"> Page</w:t>
      </w:r>
      <w:r w:rsidR="00106EC5" w:rsidRPr="00106EC5">
        <w:rPr>
          <w:rFonts w:ascii="Arial" w:hAnsi="Arial" w:cs="Arial"/>
          <w:b/>
          <w:bCs/>
          <w:color w:val="0000FF"/>
        </w:rPr>
        <w:t>:</w:t>
      </w:r>
      <w:r w:rsidR="00106EC5" w:rsidRPr="00106EC5">
        <w:rPr>
          <w:rFonts w:ascii="Arial" w:hAnsi="Arial" w:cs="Arial"/>
          <w:color w:val="0000FF"/>
          <w:shd w:val="clear" w:color="auto" w:fill="FFFFFF"/>
        </w:rPr>
        <w:t xml:space="preserve"> </w:t>
      </w:r>
      <w:hyperlink r:id="rId15" w:history="1">
        <w:r w:rsidR="00106EC5" w:rsidRPr="00106EC5">
          <w:rPr>
            <w:rStyle w:val="Hyperlink"/>
            <w:rFonts w:ascii="Arial" w:hAnsi="Arial" w:cs="Arial"/>
            <w:b/>
            <w:bCs/>
            <w:shd w:val="clear" w:color="auto" w:fill="FFFFFF"/>
          </w:rPr>
          <w:t>https://www.grants.gov/web/grants/view-opportunity.html?oppId=293846</w:t>
        </w:r>
      </w:hyperlink>
      <w:r w:rsidR="00106EC5" w:rsidRPr="00106EC5">
        <w:rPr>
          <w:rFonts w:ascii="Arial" w:hAnsi="Arial" w:cs="Arial"/>
          <w:color w:val="222222"/>
          <w:shd w:val="clear" w:color="auto" w:fill="FFFFFF"/>
        </w:rPr>
        <w:t xml:space="preserve">. </w:t>
      </w:r>
      <w:r w:rsidR="00106EC5" w:rsidRPr="00106EC5">
        <w:rPr>
          <w:rFonts w:ascii="Arial" w:hAnsi="Arial" w:cs="Arial"/>
        </w:rPr>
        <w:t>This page includes a synopsis of the funding opportunity, a link to the full announcement (RFA) and the application package.</w:t>
      </w:r>
    </w:p>
    <w:p w14:paraId="7AD45B08" w14:textId="77777777" w:rsidR="00106EC5" w:rsidRPr="00106EC5" w:rsidRDefault="00106EC5" w:rsidP="001B5EA6">
      <w:pPr>
        <w:ind w:left="720"/>
        <w:rPr>
          <w:rFonts w:ascii="Arial" w:hAnsi="Arial" w:cs="Arial"/>
        </w:rPr>
      </w:pPr>
      <w:r w:rsidRPr="00106EC5">
        <w:rPr>
          <w:rFonts w:ascii="Arial" w:hAnsi="Arial" w:cs="Arial"/>
        </w:rPr>
        <w:t xml:space="preserve">NIFA will host a </w:t>
      </w:r>
      <w:r w:rsidRPr="00106EC5">
        <w:rPr>
          <w:rFonts w:ascii="Arial" w:hAnsi="Arial" w:cs="Arial"/>
          <w:b/>
          <w:bCs/>
        </w:rPr>
        <w:t xml:space="preserve">Webinar for interested applicants </w:t>
      </w:r>
      <w:r w:rsidRPr="00106EC5">
        <w:rPr>
          <w:rFonts w:ascii="Arial" w:hAnsi="Arial" w:cs="Arial"/>
        </w:rPr>
        <w:t xml:space="preserve">on </w:t>
      </w:r>
      <w:hyperlink r:id="rId16" w:history="1">
        <w:r w:rsidRPr="00106EC5">
          <w:rPr>
            <w:rStyle w:val="Hyperlink"/>
            <w:rFonts w:ascii="Arial" w:hAnsi="Arial" w:cs="Arial"/>
            <w:b/>
            <w:bCs/>
          </w:rPr>
          <w:t>May 31st, 2017, at 2pm EST</w:t>
        </w:r>
      </w:hyperlink>
      <w:r w:rsidRPr="00106EC5">
        <w:rPr>
          <w:rFonts w:ascii="Arial" w:hAnsi="Arial" w:cs="Arial"/>
        </w:rPr>
        <w:t>.  The webinar will focus on general guidelines for the program and on the 2017 application process. </w:t>
      </w:r>
    </w:p>
    <w:p w14:paraId="3FB54987" w14:textId="75D6CCB4" w:rsidR="00106EC5" w:rsidRPr="00106EC5" w:rsidRDefault="00106EC5" w:rsidP="001B5EA6">
      <w:pPr>
        <w:ind w:left="720"/>
        <w:rPr>
          <w:rFonts w:ascii="Arial" w:hAnsi="Arial" w:cs="Arial"/>
        </w:rPr>
      </w:pPr>
      <w:r w:rsidRPr="00106EC5">
        <w:rPr>
          <w:rFonts w:ascii="Arial" w:hAnsi="Arial" w:cs="Arial"/>
        </w:rPr>
        <w:t xml:space="preserve">To join the webinar </w:t>
      </w:r>
      <w:r w:rsidRPr="00106EC5">
        <w:rPr>
          <w:rFonts w:ascii="Arial" w:hAnsi="Arial" w:cs="Arial"/>
          <w:u w:val="single"/>
        </w:rPr>
        <w:t>via Adobe Connect</w:t>
      </w:r>
      <w:r w:rsidRPr="00106EC5">
        <w:rPr>
          <w:rFonts w:ascii="Arial" w:hAnsi="Arial" w:cs="Arial"/>
        </w:rPr>
        <w:t xml:space="preserve">, go to </w:t>
      </w:r>
      <w:hyperlink r:id="rId17" w:tgtFrame="_blank" w:history="1">
        <w:r w:rsidRPr="00106EC5">
          <w:rPr>
            <w:rStyle w:val="Hyperlink"/>
            <w:rFonts w:ascii="Arial" w:hAnsi="Arial" w:cs="Arial"/>
            <w:b/>
            <w:bCs/>
          </w:rPr>
          <w:t>http://nifa-connect.nifa.usda.gov/rhse2017outreach/</w:t>
        </w:r>
      </w:hyperlink>
    </w:p>
    <w:p w14:paraId="28D29131" w14:textId="77777777" w:rsidR="00106EC5" w:rsidRPr="00106EC5" w:rsidRDefault="00106EC5" w:rsidP="00843672">
      <w:pPr>
        <w:pStyle w:val="ListParagraph"/>
        <w:numPr>
          <w:ilvl w:val="0"/>
          <w:numId w:val="2"/>
        </w:numPr>
        <w:spacing w:after="0" w:line="240" w:lineRule="auto"/>
        <w:rPr>
          <w:rFonts w:ascii="Arial" w:hAnsi="Arial" w:cs="Arial"/>
        </w:rPr>
      </w:pPr>
      <w:r w:rsidRPr="00106EC5">
        <w:rPr>
          <w:rFonts w:ascii="Arial" w:hAnsi="Arial" w:cs="Arial"/>
        </w:rPr>
        <w:lastRenderedPageBreak/>
        <w:t>I’m looking forward to seeing everyone in Big Sky.</w:t>
      </w:r>
    </w:p>
    <w:p w14:paraId="3EE9DF00" w14:textId="77777777" w:rsidR="00106EC5" w:rsidRPr="00106EC5" w:rsidRDefault="00106EC5" w:rsidP="00A509A3">
      <w:pPr>
        <w:spacing w:after="0" w:line="240" w:lineRule="auto"/>
        <w:rPr>
          <w:rFonts w:ascii="Arial" w:hAnsi="Arial" w:cs="Arial"/>
        </w:rPr>
      </w:pPr>
    </w:p>
    <w:p w14:paraId="18A37B96" w14:textId="77777777" w:rsidR="003501BF" w:rsidRPr="00106EC5" w:rsidRDefault="003501BF" w:rsidP="00EE5148">
      <w:pPr>
        <w:spacing w:after="0" w:line="240" w:lineRule="auto"/>
        <w:rPr>
          <w:rFonts w:ascii="Arial" w:hAnsi="Arial" w:cs="Arial"/>
          <w:bCs/>
          <w:color w:val="000000" w:themeColor="text1"/>
        </w:rPr>
      </w:pPr>
    </w:p>
    <w:p w14:paraId="16F9681F" w14:textId="77777777" w:rsidR="00071E3C" w:rsidRDefault="002251B3" w:rsidP="00EE5148">
      <w:pPr>
        <w:spacing w:after="0" w:line="240" w:lineRule="auto"/>
        <w:rPr>
          <w:rFonts w:ascii="Arial" w:hAnsi="Arial" w:cs="Arial"/>
          <w:color w:val="000000" w:themeColor="text1"/>
        </w:rPr>
      </w:pPr>
      <w:r w:rsidRPr="00106EC5">
        <w:rPr>
          <w:rFonts w:ascii="Arial" w:hAnsi="Arial" w:cs="Arial"/>
          <w:b/>
          <w:bCs/>
          <w:color w:val="000000" w:themeColor="text1"/>
        </w:rPr>
        <w:t>Regional Rural Development Centers</w:t>
      </w:r>
      <w:r w:rsidRPr="00106EC5">
        <w:rPr>
          <w:rFonts w:ascii="Arial" w:hAnsi="Arial" w:cs="Arial"/>
          <w:color w:val="000000" w:themeColor="text1"/>
        </w:rPr>
        <w:tab/>
      </w:r>
      <w:r w:rsidRPr="00106EC5">
        <w:rPr>
          <w:rFonts w:ascii="Arial" w:hAnsi="Arial" w:cs="Arial"/>
          <w:color w:val="000000" w:themeColor="text1"/>
        </w:rPr>
        <w:tab/>
      </w:r>
      <w:r w:rsidRPr="00106EC5">
        <w:rPr>
          <w:rFonts w:ascii="Arial" w:hAnsi="Arial" w:cs="Arial"/>
          <w:color w:val="000000" w:themeColor="text1"/>
        </w:rPr>
        <w:tab/>
      </w:r>
      <w:r w:rsidRPr="00106EC5">
        <w:rPr>
          <w:rFonts w:ascii="Arial" w:hAnsi="Arial" w:cs="Arial"/>
          <w:color w:val="000000" w:themeColor="text1"/>
        </w:rPr>
        <w:tab/>
      </w:r>
      <w:r w:rsidRPr="00106EC5">
        <w:rPr>
          <w:rFonts w:ascii="Arial" w:hAnsi="Arial" w:cs="Arial"/>
          <w:color w:val="000000" w:themeColor="text1"/>
        </w:rPr>
        <w:tab/>
      </w:r>
      <w:r w:rsidRPr="00106EC5">
        <w:rPr>
          <w:rFonts w:ascii="Arial" w:hAnsi="Arial" w:cs="Arial"/>
          <w:color w:val="000000" w:themeColor="text1"/>
        </w:rPr>
        <w:tab/>
      </w:r>
      <w:r w:rsidRPr="00106EC5">
        <w:rPr>
          <w:rFonts w:ascii="Arial" w:hAnsi="Arial" w:cs="Arial"/>
          <w:color w:val="000000" w:themeColor="text1"/>
        </w:rPr>
        <w:tab/>
      </w:r>
      <w:r w:rsidR="00071E3C">
        <w:rPr>
          <w:rFonts w:ascii="Arial" w:hAnsi="Arial" w:cs="Arial"/>
          <w:color w:val="000000" w:themeColor="text1"/>
        </w:rPr>
        <w:t>Don Albrecht</w:t>
      </w:r>
    </w:p>
    <w:p w14:paraId="43C1CAE4" w14:textId="45FB9186" w:rsidR="002251B3" w:rsidRPr="00106EC5" w:rsidRDefault="00071E3C" w:rsidP="00071E3C">
      <w:pPr>
        <w:spacing w:after="0" w:line="240" w:lineRule="auto"/>
        <w:ind w:left="720"/>
        <w:rPr>
          <w:rFonts w:ascii="Arial" w:hAnsi="Arial" w:cs="Arial"/>
          <w:color w:val="000000" w:themeColor="text1"/>
        </w:rPr>
      </w:pPr>
      <w:r>
        <w:rPr>
          <w:rFonts w:ascii="Arial" w:hAnsi="Arial" w:cs="Arial"/>
          <w:color w:val="000000" w:themeColor="text1"/>
        </w:rPr>
        <w:t>Looking forward to seeing everyone at Conference in June in Montana</w:t>
      </w:r>
      <w:r w:rsidR="002251B3" w:rsidRPr="00106EC5">
        <w:rPr>
          <w:rFonts w:ascii="Arial" w:hAnsi="Arial" w:cs="Arial"/>
          <w:color w:val="000000" w:themeColor="text1"/>
        </w:rPr>
        <w:tab/>
      </w:r>
    </w:p>
    <w:p w14:paraId="6E9E5C80" w14:textId="77777777" w:rsidR="002251B3" w:rsidRPr="00106EC5" w:rsidRDefault="002251B3" w:rsidP="00EE5148">
      <w:pPr>
        <w:spacing w:after="0" w:line="240" w:lineRule="auto"/>
        <w:rPr>
          <w:rFonts w:ascii="Arial" w:hAnsi="Arial" w:cs="Arial"/>
          <w:b/>
          <w:bCs/>
        </w:rPr>
      </w:pPr>
    </w:p>
    <w:p w14:paraId="34AC929C" w14:textId="59916D75" w:rsidR="00071E3C" w:rsidRDefault="00071E3C" w:rsidP="0044630C">
      <w:pPr>
        <w:spacing w:after="0" w:line="240" w:lineRule="auto"/>
        <w:rPr>
          <w:rFonts w:ascii="Arial" w:hAnsi="Arial" w:cs="Arial"/>
        </w:rPr>
      </w:pPr>
      <w:r w:rsidRPr="00071E3C">
        <w:rPr>
          <w:rFonts w:ascii="Arial" w:hAnsi="Arial" w:cs="Arial"/>
          <w:b/>
        </w:rPr>
        <w:t>North American Food Systems Network (NAFSN)</w:t>
      </w:r>
      <w:r w:rsidRPr="00071E3C">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sidRPr="00071E3C">
        <w:rPr>
          <w:rFonts w:ascii="Arial" w:hAnsi="Arial" w:cs="Arial"/>
        </w:rPr>
        <w:t>Susan Kelly</w:t>
      </w:r>
    </w:p>
    <w:p w14:paraId="640C440F" w14:textId="77777777" w:rsidR="00071E3C" w:rsidRPr="00071E3C" w:rsidRDefault="00071E3C" w:rsidP="0044630C">
      <w:pPr>
        <w:spacing w:after="0" w:line="240" w:lineRule="auto"/>
        <w:rPr>
          <w:rFonts w:ascii="Arial" w:hAnsi="Arial" w:cs="Arial"/>
          <w:b/>
          <w:bCs/>
        </w:rPr>
      </w:pPr>
    </w:p>
    <w:p w14:paraId="23FD4801" w14:textId="69C233A7" w:rsidR="002251B3" w:rsidRDefault="002251B3" w:rsidP="0044630C">
      <w:pPr>
        <w:spacing w:after="0" w:line="240" w:lineRule="auto"/>
        <w:rPr>
          <w:rFonts w:ascii="Arial" w:hAnsi="Arial" w:cs="Arial"/>
        </w:rPr>
      </w:pPr>
      <w:r w:rsidRPr="00106EC5">
        <w:rPr>
          <w:rFonts w:ascii="Arial" w:hAnsi="Arial" w:cs="Arial"/>
          <w:b/>
          <w:bCs/>
        </w:rPr>
        <w:t xml:space="preserve">Membership Services Committee </w:t>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Cs/>
        </w:rPr>
        <w:t xml:space="preserve">Peggy </w:t>
      </w:r>
      <w:r w:rsidRPr="00106EC5">
        <w:rPr>
          <w:rFonts w:ascii="Arial" w:hAnsi="Arial" w:cs="Arial"/>
        </w:rPr>
        <w:t>Schlechter</w:t>
      </w:r>
    </w:p>
    <w:p w14:paraId="01934E78" w14:textId="77777777" w:rsidR="00A319AE" w:rsidRDefault="00A319AE" w:rsidP="00A319AE">
      <w:pPr>
        <w:pStyle w:val="ListParagraph"/>
        <w:numPr>
          <w:ilvl w:val="0"/>
          <w:numId w:val="25"/>
        </w:numPr>
        <w:spacing w:after="0" w:line="240" w:lineRule="auto"/>
        <w:rPr>
          <w:rFonts w:eastAsia="Times New Roman" w:cs="Arial"/>
        </w:rPr>
      </w:pPr>
      <w:r w:rsidRPr="00A319AE">
        <w:rPr>
          <w:rFonts w:eastAsia="Times New Roman" w:cs="Arial"/>
        </w:rPr>
        <w:t>CDS/NACDEP New Member/Student/International Delegates/Past Presidents – Reception/Orientation</w:t>
      </w:r>
      <w:r>
        <w:rPr>
          <w:rFonts w:eastAsia="Times New Roman" w:cs="Arial"/>
        </w:rPr>
        <w:t xml:space="preserve"> </w:t>
      </w:r>
    </w:p>
    <w:p w14:paraId="78AFD8A9" w14:textId="0B360D3D" w:rsidR="00A319AE" w:rsidRPr="00A319AE" w:rsidRDefault="00A319AE" w:rsidP="00A319AE">
      <w:pPr>
        <w:pStyle w:val="ListParagraph"/>
        <w:numPr>
          <w:ilvl w:val="0"/>
          <w:numId w:val="25"/>
        </w:numPr>
        <w:spacing w:after="0" w:line="240" w:lineRule="auto"/>
        <w:ind w:left="1080"/>
        <w:rPr>
          <w:rFonts w:eastAsia="Times New Roman" w:cs="Arial"/>
        </w:rPr>
      </w:pPr>
      <w:r w:rsidRPr="00A319AE">
        <w:rPr>
          <w:rFonts w:eastAsia="Times New Roman" w:cs="Arial"/>
        </w:rPr>
        <w:t xml:space="preserve">Revised report attached.  Connie, Paul, Dan, Amanda, John and Peggy are all available to meet at 4pm; 30  </w:t>
      </w:r>
    </w:p>
    <w:p w14:paraId="0D17B665" w14:textId="77777777" w:rsidR="00A319AE" w:rsidRPr="00A319AE" w:rsidRDefault="00A319AE" w:rsidP="00A319AE">
      <w:pPr>
        <w:pStyle w:val="ListParagraph"/>
        <w:spacing w:after="0" w:line="240" w:lineRule="auto"/>
        <w:ind w:left="1080" w:hanging="450"/>
        <w:rPr>
          <w:rFonts w:eastAsia="Times New Roman" w:cs="Arial"/>
        </w:rPr>
      </w:pPr>
      <w:r w:rsidRPr="00A319AE">
        <w:rPr>
          <w:rFonts w:eastAsia="Times New Roman" w:cs="Arial"/>
        </w:rPr>
        <w:t xml:space="preserve">minutes prior to the start of the event.  Peggy will ask Chance if he is able to join us then too.  Peggy will make </w:t>
      </w:r>
    </w:p>
    <w:p w14:paraId="61BD02DA" w14:textId="77777777" w:rsidR="00A319AE" w:rsidRPr="00A319AE" w:rsidRDefault="00A319AE" w:rsidP="00A319AE">
      <w:pPr>
        <w:pStyle w:val="ListParagraph"/>
        <w:spacing w:after="0" w:line="240" w:lineRule="auto"/>
        <w:ind w:left="1080" w:hanging="450"/>
        <w:rPr>
          <w:rFonts w:eastAsia="Times New Roman" w:cs="Arial"/>
        </w:rPr>
      </w:pPr>
      <w:r w:rsidRPr="00A319AE">
        <w:rPr>
          <w:rFonts w:eastAsia="Times New Roman" w:cs="Arial"/>
        </w:rPr>
        <w:t xml:space="preserve">copies of the “Connect” activity.  Dan-are you able to get copies of a promotional CDS brochure?  Peggy will </w:t>
      </w:r>
    </w:p>
    <w:p w14:paraId="2B234DF2" w14:textId="77777777" w:rsidR="00A319AE" w:rsidRPr="00A319AE" w:rsidRDefault="00A319AE" w:rsidP="00A319AE">
      <w:pPr>
        <w:pStyle w:val="ListParagraph"/>
        <w:spacing w:after="0" w:line="240" w:lineRule="auto"/>
        <w:ind w:left="1080" w:hanging="450"/>
        <w:rPr>
          <w:rFonts w:eastAsia="Times New Roman" w:cs="Arial"/>
        </w:rPr>
      </w:pPr>
      <w:r w:rsidRPr="00A319AE">
        <w:rPr>
          <w:rFonts w:eastAsia="Times New Roman" w:cs="Arial"/>
        </w:rPr>
        <w:t>check on a NACDEP brochure.</w:t>
      </w:r>
    </w:p>
    <w:p w14:paraId="04721436" w14:textId="77777777" w:rsidR="00A319AE" w:rsidRPr="00A319AE" w:rsidRDefault="00A319AE" w:rsidP="00A319AE">
      <w:pPr>
        <w:spacing w:after="0" w:line="240" w:lineRule="auto"/>
        <w:ind w:left="720" w:hanging="450"/>
        <w:rPr>
          <w:rFonts w:eastAsia="Times New Roman" w:cs="Arial"/>
        </w:rPr>
      </w:pPr>
    </w:p>
    <w:p w14:paraId="277E002F" w14:textId="77777777" w:rsidR="00A319AE" w:rsidRPr="00A319AE" w:rsidRDefault="00A319AE" w:rsidP="00A319AE">
      <w:pPr>
        <w:pStyle w:val="ListParagraph"/>
        <w:numPr>
          <w:ilvl w:val="0"/>
          <w:numId w:val="26"/>
        </w:numPr>
        <w:spacing w:after="0" w:line="240" w:lineRule="auto"/>
        <w:rPr>
          <w:rFonts w:eastAsia="Times New Roman" w:cs="Arial"/>
        </w:rPr>
      </w:pPr>
      <w:r w:rsidRPr="00A319AE">
        <w:rPr>
          <w:rFonts w:eastAsia="Times New Roman" w:cs="Arial"/>
        </w:rPr>
        <w:t>Swag</w:t>
      </w:r>
    </w:p>
    <w:p w14:paraId="27D9D721" w14:textId="77777777" w:rsidR="00A319AE" w:rsidRPr="00A319AE" w:rsidRDefault="00A319AE" w:rsidP="00A319AE">
      <w:pPr>
        <w:pStyle w:val="ListParagraph"/>
        <w:numPr>
          <w:ilvl w:val="1"/>
          <w:numId w:val="26"/>
        </w:numPr>
        <w:tabs>
          <w:tab w:val="left" w:pos="810"/>
        </w:tabs>
        <w:spacing w:after="0" w:line="240" w:lineRule="auto"/>
        <w:ind w:left="1080"/>
        <w:rPr>
          <w:rFonts w:eastAsia="Times New Roman" w:cs="Arial"/>
        </w:rPr>
      </w:pPr>
      <w:r w:rsidRPr="00A319AE">
        <w:rPr>
          <w:rFonts w:eastAsia="Times New Roman" w:cs="Arial"/>
        </w:rPr>
        <w:t xml:space="preserve">NACDEP polos, bags, and luggage tags-Order by Wednesday, May 24.  Not everyone is receiving the emails </w:t>
      </w:r>
    </w:p>
    <w:p w14:paraId="6B1ECE79" w14:textId="77777777" w:rsidR="00A319AE" w:rsidRPr="00A319AE" w:rsidRDefault="00A319AE" w:rsidP="00A319AE">
      <w:pPr>
        <w:spacing w:after="0" w:line="240" w:lineRule="auto"/>
        <w:ind w:left="1080" w:hanging="360"/>
        <w:rPr>
          <w:rFonts w:eastAsia="Times New Roman" w:cs="Arial"/>
        </w:rPr>
      </w:pPr>
      <w:r w:rsidRPr="00A319AE">
        <w:rPr>
          <w:rFonts w:eastAsia="Times New Roman" w:cs="Arial"/>
        </w:rPr>
        <w:t>about purchasing products.  Connie will check with Ricky to see if he can check the email list and resend this.</w:t>
      </w:r>
    </w:p>
    <w:p w14:paraId="17E3EEB9" w14:textId="77777777" w:rsidR="00A319AE" w:rsidRPr="00A319AE" w:rsidRDefault="00A319AE" w:rsidP="00A319AE">
      <w:pPr>
        <w:spacing w:after="0" w:line="240" w:lineRule="auto"/>
        <w:ind w:left="720" w:hanging="450"/>
        <w:rPr>
          <w:rFonts w:eastAsia="Times New Roman" w:cs="Arial"/>
          <w:sz w:val="16"/>
          <w:szCs w:val="16"/>
        </w:rPr>
      </w:pPr>
    </w:p>
    <w:p w14:paraId="1E49DEF0" w14:textId="77777777" w:rsidR="00A319AE" w:rsidRPr="00A319AE" w:rsidRDefault="00A319AE" w:rsidP="00A319AE">
      <w:pPr>
        <w:pStyle w:val="ListParagraph"/>
        <w:numPr>
          <w:ilvl w:val="0"/>
          <w:numId w:val="26"/>
        </w:numPr>
        <w:spacing w:after="0" w:line="240" w:lineRule="auto"/>
        <w:rPr>
          <w:rFonts w:eastAsia="Times New Roman" w:cs="Arial"/>
        </w:rPr>
      </w:pPr>
      <w:r w:rsidRPr="00A319AE">
        <w:rPr>
          <w:rFonts w:eastAsia="Times New Roman" w:cs="Arial"/>
        </w:rPr>
        <w:t xml:space="preserve">Topic Oriented Meet-Ups – opportunities for networking </w:t>
      </w:r>
    </w:p>
    <w:p w14:paraId="12FA6BB7" w14:textId="03D91B06" w:rsidR="00A319AE" w:rsidRPr="00A319AE" w:rsidRDefault="00A319AE" w:rsidP="00A319AE">
      <w:pPr>
        <w:spacing w:after="0" w:line="240" w:lineRule="auto"/>
        <w:ind w:left="720"/>
        <w:rPr>
          <w:rFonts w:eastAsia="Times New Roman" w:cs="Arial"/>
        </w:rPr>
      </w:pPr>
      <w:r w:rsidRPr="00A319AE">
        <w:rPr>
          <w:rFonts w:eastAsia="Times New Roman" w:cs="Arial"/>
        </w:rPr>
        <w:t>Amanda will check with Trudy to determine the location and availability of a m</w:t>
      </w:r>
      <w:r>
        <w:rPr>
          <w:rFonts w:eastAsia="Times New Roman" w:cs="Arial"/>
        </w:rPr>
        <w:t xml:space="preserve">icrophone.  She has reached out </w:t>
      </w:r>
      <w:r w:rsidRPr="00A319AE">
        <w:rPr>
          <w:rFonts w:eastAsia="Times New Roman" w:cs="Arial"/>
        </w:rPr>
        <w:t>to a CDS member to be sure CDS topic areas are included. Dan will follow up with a CDS member to get in contact with Amanda. Amanda will make Table Tents.  Peggy will help Amanda set up the room.</w:t>
      </w:r>
    </w:p>
    <w:p w14:paraId="2C030CBF" w14:textId="77777777" w:rsidR="00A319AE" w:rsidRPr="00A319AE" w:rsidRDefault="00A319AE" w:rsidP="00A319AE">
      <w:pPr>
        <w:spacing w:after="0" w:line="240" w:lineRule="auto"/>
        <w:ind w:left="1170" w:hanging="450"/>
        <w:rPr>
          <w:rFonts w:eastAsia="Times New Roman" w:cs="Arial"/>
        </w:rPr>
      </w:pPr>
      <w:r w:rsidRPr="00A319AE">
        <w:rPr>
          <w:rFonts w:eastAsia="Times New Roman" w:cs="Arial"/>
        </w:rPr>
        <w:t>Here are the topics:</w:t>
      </w:r>
    </w:p>
    <w:p w14:paraId="0C0CB6E2" w14:textId="77777777" w:rsidR="00A319AE" w:rsidRPr="00A319AE" w:rsidRDefault="00A319AE" w:rsidP="00A319AE">
      <w:pPr>
        <w:pStyle w:val="ListParagraph"/>
        <w:numPr>
          <w:ilvl w:val="0"/>
          <w:numId w:val="21"/>
        </w:numPr>
        <w:spacing w:after="0" w:line="240" w:lineRule="auto"/>
        <w:ind w:left="1170" w:hanging="450"/>
        <w:rPr>
          <w:rFonts w:eastAsia="Times New Roman" w:cs="Arial"/>
        </w:rPr>
      </w:pPr>
      <w:r w:rsidRPr="00A319AE">
        <w:rPr>
          <w:rFonts w:eastAsia="Times New Roman" w:cs="Arial"/>
        </w:rPr>
        <w:t>Economic and Business Development</w:t>
      </w:r>
    </w:p>
    <w:p w14:paraId="5ED0B81E" w14:textId="77777777" w:rsidR="00A319AE" w:rsidRPr="00A319AE" w:rsidRDefault="00A319AE" w:rsidP="00A319AE">
      <w:pPr>
        <w:pStyle w:val="ListParagraph"/>
        <w:numPr>
          <w:ilvl w:val="0"/>
          <w:numId w:val="21"/>
        </w:numPr>
        <w:spacing w:after="0" w:line="240" w:lineRule="auto"/>
        <w:ind w:left="1170" w:hanging="450"/>
        <w:rPr>
          <w:rFonts w:eastAsia="Times New Roman" w:cs="Arial"/>
        </w:rPr>
      </w:pPr>
      <w:r w:rsidRPr="00A319AE">
        <w:rPr>
          <w:rFonts w:eastAsia="Times New Roman" w:cs="Arial"/>
        </w:rPr>
        <w:t>Leadership Development and Civic Engagement</w:t>
      </w:r>
    </w:p>
    <w:p w14:paraId="083443B3" w14:textId="77777777" w:rsidR="00A319AE" w:rsidRPr="00A319AE" w:rsidRDefault="00A319AE" w:rsidP="00A319AE">
      <w:pPr>
        <w:pStyle w:val="ListParagraph"/>
        <w:numPr>
          <w:ilvl w:val="0"/>
          <w:numId w:val="21"/>
        </w:numPr>
        <w:spacing w:after="0" w:line="240" w:lineRule="auto"/>
        <w:ind w:left="1170" w:hanging="450"/>
        <w:rPr>
          <w:rFonts w:eastAsia="Times New Roman" w:cs="Arial"/>
        </w:rPr>
      </w:pPr>
      <w:r w:rsidRPr="00A319AE">
        <w:rPr>
          <w:rFonts w:eastAsia="Times New Roman" w:cs="Arial"/>
        </w:rPr>
        <w:t>Local Government/Nonprofits and Public Decision Making</w:t>
      </w:r>
    </w:p>
    <w:p w14:paraId="5815D39D" w14:textId="77777777" w:rsidR="00A319AE" w:rsidRPr="00A319AE" w:rsidRDefault="00A319AE" w:rsidP="00A319AE">
      <w:pPr>
        <w:pStyle w:val="ListParagraph"/>
        <w:numPr>
          <w:ilvl w:val="0"/>
          <w:numId w:val="21"/>
        </w:numPr>
        <w:spacing w:after="0" w:line="240" w:lineRule="auto"/>
        <w:ind w:left="1170" w:hanging="450"/>
        <w:rPr>
          <w:rFonts w:eastAsia="Times New Roman" w:cs="Arial"/>
        </w:rPr>
      </w:pPr>
      <w:r w:rsidRPr="00A319AE">
        <w:rPr>
          <w:rFonts w:eastAsia="Times New Roman" w:cs="Arial"/>
        </w:rPr>
        <w:t>Land Use Planning and Housing</w:t>
      </w:r>
    </w:p>
    <w:p w14:paraId="5864009B" w14:textId="77777777" w:rsidR="00A319AE" w:rsidRPr="00A319AE" w:rsidRDefault="00A319AE" w:rsidP="00A319AE">
      <w:pPr>
        <w:pStyle w:val="ListParagraph"/>
        <w:numPr>
          <w:ilvl w:val="0"/>
          <w:numId w:val="21"/>
        </w:numPr>
        <w:spacing w:after="0" w:line="240" w:lineRule="auto"/>
        <w:ind w:left="1170" w:hanging="450"/>
        <w:rPr>
          <w:rFonts w:eastAsia="Times New Roman" w:cs="Arial"/>
        </w:rPr>
      </w:pPr>
      <w:r w:rsidRPr="00A319AE">
        <w:rPr>
          <w:rFonts w:eastAsia="Times New Roman" w:cs="Arial"/>
        </w:rPr>
        <w:t>Tourism, Arts, and Creative Placemaking</w:t>
      </w:r>
    </w:p>
    <w:p w14:paraId="0F781A98" w14:textId="77777777" w:rsidR="00A319AE" w:rsidRPr="00A319AE" w:rsidRDefault="00A319AE" w:rsidP="00A319AE">
      <w:pPr>
        <w:pStyle w:val="ListParagraph"/>
        <w:numPr>
          <w:ilvl w:val="0"/>
          <w:numId w:val="21"/>
        </w:numPr>
        <w:spacing w:after="0" w:line="240" w:lineRule="auto"/>
        <w:ind w:left="1170" w:hanging="450"/>
        <w:rPr>
          <w:rFonts w:eastAsia="Times New Roman" w:cs="Arial"/>
        </w:rPr>
      </w:pPr>
      <w:r w:rsidRPr="00A319AE">
        <w:rPr>
          <w:rFonts w:eastAsia="Times New Roman" w:cs="Arial"/>
        </w:rPr>
        <w:t>Core Skills: Facilitation, Inclusion, Collaboration, Analysis, Evaluation, and Planning</w:t>
      </w:r>
    </w:p>
    <w:p w14:paraId="0DA0FC5C" w14:textId="77777777" w:rsidR="00A319AE" w:rsidRPr="00A319AE" w:rsidRDefault="00A319AE" w:rsidP="00A319AE">
      <w:pPr>
        <w:pStyle w:val="ListParagraph"/>
        <w:numPr>
          <w:ilvl w:val="0"/>
          <w:numId w:val="21"/>
        </w:numPr>
        <w:spacing w:after="0" w:line="240" w:lineRule="auto"/>
        <w:ind w:left="1170" w:hanging="450"/>
        <w:rPr>
          <w:rFonts w:eastAsia="Times New Roman" w:cs="Arial"/>
        </w:rPr>
      </w:pPr>
      <w:r w:rsidRPr="00A319AE">
        <w:rPr>
          <w:rFonts w:eastAsia="Times New Roman" w:cs="Arial"/>
        </w:rPr>
        <w:t>Environment and climate change</w:t>
      </w:r>
    </w:p>
    <w:p w14:paraId="73FDFF4E" w14:textId="77777777" w:rsidR="00A319AE" w:rsidRPr="00A319AE" w:rsidRDefault="00A319AE" w:rsidP="00A319AE">
      <w:pPr>
        <w:pStyle w:val="ListParagraph"/>
        <w:numPr>
          <w:ilvl w:val="0"/>
          <w:numId w:val="21"/>
        </w:numPr>
        <w:spacing w:after="0" w:line="240" w:lineRule="auto"/>
        <w:ind w:left="1170" w:hanging="450"/>
        <w:rPr>
          <w:rFonts w:eastAsia="Times New Roman" w:cs="Arial"/>
        </w:rPr>
      </w:pPr>
      <w:r w:rsidRPr="00A319AE">
        <w:rPr>
          <w:rFonts w:eastAsia="Times New Roman" w:cs="Arial"/>
        </w:rPr>
        <w:t>Local food systems</w:t>
      </w:r>
    </w:p>
    <w:p w14:paraId="723841C7" w14:textId="77777777" w:rsidR="00A319AE" w:rsidRPr="00A319AE" w:rsidRDefault="00A319AE" w:rsidP="00A319AE">
      <w:pPr>
        <w:pStyle w:val="ListParagraph"/>
        <w:numPr>
          <w:ilvl w:val="0"/>
          <w:numId w:val="21"/>
        </w:numPr>
        <w:spacing w:after="0" w:line="240" w:lineRule="auto"/>
        <w:ind w:left="1170" w:hanging="450"/>
        <w:rPr>
          <w:rFonts w:eastAsia="Times New Roman" w:cs="Arial"/>
        </w:rPr>
      </w:pPr>
      <w:r w:rsidRPr="00A319AE">
        <w:rPr>
          <w:rFonts w:eastAsia="Times New Roman" w:cs="Arial"/>
        </w:rPr>
        <w:t>Public health and poverty</w:t>
      </w:r>
    </w:p>
    <w:p w14:paraId="7340659A" w14:textId="77777777" w:rsidR="00A319AE" w:rsidRPr="00A319AE" w:rsidRDefault="00A319AE" w:rsidP="00A319AE">
      <w:pPr>
        <w:spacing w:after="0" w:line="240" w:lineRule="auto"/>
        <w:ind w:left="720" w:hanging="450"/>
        <w:rPr>
          <w:rFonts w:eastAsia="Times New Roman" w:cs="Arial"/>
          <w:sz w:val="16"/>
          <w:szCs w:val="16"/>
        </w:rPr>
      </w:pPr>
    </w:p>
    <w:p w14:paraId="0886BDF5" w14:textId="77777777" w:rsidR="00A319AE" w:rsidRPr="00A319AE" w:rsidRDefault="00A319AE" w:rsidP="00A319AE">
      <w:pPr>
        <w:pStyle w:val="ListParagraph"/>
        <w:numPr>
          <w:ilvl w:val="0"/>
          <w:numId w:val="26"/>
        </w:numPr>
        <w:spacing w:after="0" w:line="240" w:lineRule="auto"/>
        <w:rPr>
          <w:rFonts w:eastAsia="Times New Roman" w:cs="Arial"/>
        </w:rPr>
      </w:pPr>
      <w:r w:rsidRPr="00A319AE">
        <w:rPr>
          <w:rFonts w:eastAsia="Times New Roman" w:cs="Arial"/>
        </w:rPr>
        <w:t xml:space="preserve">Stand-up Recognitions at Regional Meetings &amp; NACDEP Business Meeting (with joint meeting this year). </w:t>
      </w:r>
    </w:p>
    <w:p w14:paraId="343220F8" w14:textId="77777777" w:rsidR="00A319AE" w:rsidRPr="00A319AE" w:rsidRDefault="00A319AE" w:rsidP="00A319AE">
      <w:pPr>
        <w:spacing w:after="0" w:line="240" w:lineRule="auto"/>
        <w:ind w:left="1170" w:hanging="450"/>
        <w:rPr>
          <w:rFonts w:eastAsia="Times New Roman" w:cs="Arial"/>
        </w:rPr>
        <w:sectPr w:rsidR="00A319AE" w:rsidRPr="00A319AE" w:rsidSect="009F2274">
          <w:pgSz w:w="12240" w:h="15840"/>
          <w:pgMar w:top="504" w:right="720" w:bottom="648" w:left="720" w:header="720" w:footer="720" w:gutter="0"/>
          <w:cols w:space="720"/>
          <w:docGrid w:linePitch="360"/>
        </w:sectPr>
      </w:pPr>
      <w:r w:rsidRPr="00A319AE">
        <w:rPr>
          <w:rFonts w:eastAsia="Times New Roman" w:cs="Arial"/>
        </w:rPr>
        <w:t>Peggy will get stand up recognition to Trudy to use and pass to the regional reps.</w:t>
      </w:r>
    </w:p>
    <w:p w14:paraId="02279015" w14:textId="77777777" w:rsidR="00A319AE" w:rsidRPr="00A319AE" w:rsidRDefault="00A319AE" w:rsidP="00A319AE">
      <w:pPr>
        <w:pStyle w:val="ListParagraph"/>
        <w:numPr>
          <w:ilvl w:val="1"/>
          <w:numId w:val="27"/>
        </w:numPr>
        <w:spacing w:after="0" w:line="240" w:lineRule="auto"/>
        <w:ind w:left="1170" w:hanging="450"/>
        <w:rPr>
          <w:rFonts w:eastAsia="Times New Roman" w:cs="Arial"/>
        </w:rPr>
      </w:pPr>
      <w:r w:rsidRPr="00A319AE">
        <w:rPr>
          <w:rFonts w:eastAsia="Times New Roman" w:cs="Arial"/>
        </w:rPr>
        <w:t>New Members</w:t>
      </w:r>
    </w:p>
    <w:p w14:paraId="42CF1BC4" w14:textId="77777777" w:rsidR="00A319AE" w:rsidRPr="00A319AE" w:rsidRDefault="00A319AE" w:rsidP="00A319AE">
      <w:pPr>
        <w:pStyle w:val="ListParagraph"/>
        <w:numPr>
          <w:ilvl w:val="1"/>
          <w:numId w:val="27"/>
        </w:numPr>
        <w:spacing w:after="0" w:line="240" w:lineRule="auto"/>
        <w:ind w:left="1170" w:hanging="450"/>
        <w:rPr>
          <w:rFonts w:eastAsia="Times New Roman" w:cs="Arial"/>
        </w:rPr>
      </w:pPr>
      <w:r w:rsidRPr="00A319AE">
        <w:rPr>
          <w:rFonts w:eastAsia="Times New Roman" w:cs="Arial"/>
        </w:rPr>
        <w:t xml:space="preserve">Retirees </w:t>
      </w:r>
    </w:p>
    <w:p w14:paraId="1E691981" w14:textId="77777777" w:rsidR="00A319AE" w:rsidRPr="00A319AE" w:rsidRDefault="00A319AE" w:rsidP="00A319AE">
      <w:pPr>
        <w:pStyle w:val="ListParagraph"/>
        <w:numPr>
          <w:ilvl w:val="1"/>
          <w:numId w:val="27"/>
        </w:numPr>
        <w:spacing w:after="0" w:line="240" w:lineRule="auto"/>
        <w:ind w:left="1170" w:hanging="450"/>
        <w:rPr>
          <w:rFonts w:eastAsia="Times New Roman" w:cs="Arial"/>
        </w:rPr>
      </w:pPr>
      <w:r w:rsidRPr="00A319AE">
        <w:rPr>
          <w:rFonts w:eastAsia="Times New Roman" w:cs="Arial"/>
        </w:rPr>
        <w:t>New Retirees</w:t>
      </w:r>
    </w:p>
    <w:p w14:paraId="4104388A" w14:textId="77777777" w:rsidR="00A319AE" w:rsidRPr="00A319AE" w:rsidRDefault="00A319AE" w:rsidP="00A319AE">
      <w:pPr>
        <w:pStyle w:val="ListParagraph"/>
        <w:numPr>
          <w:ilvl w:val="1"/>
          <w:numId w:val="27"/>
        </w:numPr>
        <w:spacing w:after="0" w:line="240" w:lineRule="auto"/>
        <w:ind w:left="1170" w:hanging="450"/>
        <w:rPr>
          <w:rFonts w:eastAsia="Times New Roman" w:cs="Arial"/>
        </w:rPr>
      </w:pPr>
      <w:r w:rsidRPr="00A319AE">
        <w:rPr>
          <w:rFonts w:eastAsia="Times New Roman" w:cs="Arial"/>
        </w:rPr>
        <w:t>First Time Attendees</w:t>
      </w:r>
    </w:p>
    <w:p w14:paraId="59F9D555" w14:textId="77777777" w:rsidR="00A319AE" w:rsidRPr="00A319AE" w:rsidRDefault="00A319AE" w:rsidP="00A319AE">
      <w:pPr>
        <w:pStyle w:val="ListParagraph"/>
        <w:numPr>
          <w:ilvl w:val="1"/>
          <w:numId w:val="27"/>
        </w:numPr>
        <w:spacing w:after="0" w:line="240" w:lineRule="auto"/>
        <w:ind w:left="1170" w:hanging="450"/>
        <w:rPr>
          <w:rFonts w:eastAsia="Times New Roman" w:cs="Arial"/>
        </w:rPr>
      </w:pPr>
      <w:r w:rsidRPr="00A319AE">
        <w:rPr>
          <w:rFonts w:eastAsia="Times New Roman" w:cs="Arial"/>
        </w:rPr>
        <w:t>Life Members</w:t>
      </w:r>
    </w:p>
    <w:p w14:paraId="6079F77E" w14:textId="77777777" w:rsidR="00A319AE" w:rsidRPr="00A319AE" w:rsidRDefault="00A319AE" w:rsidP="00A319AE">
      <w:pPr>
        <w:pStyle w:val="ListParagraph"/>
        <w:numPr>
          <w:ilvl w:val="1"/>
          <w:numId w:val="27"/>
        </w:numPr>
        <w:spacing w:after="0" w:line="240" w:lineRule="auto"/>
        <w:ind w:left="1170" w:hanging="450"/>
        <w:rPr>
          <w:rFonts w:eastAsia="Times New Roman" w:cs="Arial"/>
        </w:rPr>
      </w:pPr>
      <w:r w:rsidRPr="00A319AE">
        <w:rPr>
          <w:rFonts w:eastAsia="Times New Roman" w:cs="Arial"/>
        </w:rPr>
        <w:t>Student Members</w:t>
      </w:r>
    </w:p>
    <w:p w14:paraId="42187FE7" w14:textId="77777777" w:rsidR="00A319AE" w:rsidRPr="00A319AE" w:rsidRDefault="00A319AE" w:rsidP="00A319AE">
      <w:pPr>
        <w:pStyle w:val="ListParagraph"/>
        <w:numPr>
          <w:ilvl w:val="1"/>
          <w:numId w:val="27"/>
        </w:numPr>
        <w:spacing w:after="0" w:line="240" w:lineRule="auto"/>
        <w:ind w:left="1170" w:hanging="450"/>
        <w:rPr>
          <w:rFonts w:eastAsia="Times New Roman" w:cs="Arial"/>
        </w:rPr>
      </w:pPr>
      <w:r w:rsidRPr="00A319AE">
        <w:rPr>
          <w:rFonts w:eastAsia="Times New Roman" w:cs="Arial"/>
        </w:rPr>
        <w:t>Anyone who attended NACDEP last year in Burlington</w:t>
      </w:r>
    </w:p>
    <w:p w14:paraId="40EFA6AC" w14:textId="77777777" w:rsidR="00A319AE" w:rsidRPr="00A319AE" w:rsidRDefault="00A319AE" w:rsidP="00A319AE">
      <w:pPr>
        <w:pStyle w:val="ListParagraph"/>
        <w:numPr>
          <w:ilvl w:val="1"/>
          <w:numId w:val="27"/>
        </w:numPr>
        <w:spacing w:after="0" w:line="240" w:lineRule="auto"/>
        <w:ind w:left="1170" w:hanging="450"/>
        <w:rPr>
          <w:rFonts w:eastAsia="Times New Roman" w:cs="Arial"/>
        </w:rPr>
        <w:sectPr w:rsidR="00A319AE" w:rsidRPr="00A319AE" w:rsidSect="00A319AE">
          <w:type w:val="continuous"/>
          <w:pgSz w:w="12240" w:h="15840"/>
          <w:pgMar w:top="504" w:right="720" w:bottom="648" w:left="720" w:header="720" w:footer="720" w:gutter="0"/>
          <w:cols w:space="144" w:equalWidth="0">
            <w:col w:w="10800" w:space="144"/>
          </w:cols>
          <w:docGrid w:linePitch="360"/>
        </w:sectPr>
      </w:pPr>
      <w:r w:rsidRPr="00A319AE">
        <w:rPr>
          <w:rFonts w:eastAsia="Times New Roman" w:cs="Arial"/>
        </w:rPr>
        <w:t>Anyone who has attended 5 or more NACDEP conferences</w:t>
      </w:r>
    </w:p>
    <w:p w14:paraId="44D9E196" w14:textId="77777777" w:rsidR="00A319AE" w:rsidRPr="00A319AE" w:rsidRDefault="00A319AE" w:rsidP="00A319AE">
      <w:pPr>
        <w:spacing w:after="0" w:line="240" w:lineRule="auto"/>
        <w:ind w:left="2340"/>
        <w:rPr>
          <w:rFonts w:eastAsia="Times New Roman" w:cs="Arial"/>
          <w:sz w:val="16"/>
          <w:szCs w:val="16"/>
        </w:rPr>
      </w:pPr>
    </w:p>
    <w:p w14:paraId="75B00DCE" w14:textId="77777777" w:rsidR="00A319AE" w:rsidRPr="00A319AE" w:rsidRDefault="00A319AE" w:rsidP="00A319AE">
      <w:pPr>
        <w:pStyle w:val="ListParagraph"/>
        <w:numPr>
          <w:ilvl w:val="0"/>
          <w:numId w:val="26"/>
        </w:numPr>
        <w:spacing w:after="0" w:line="240" w:lineRule="auto"/>
        <w:rPr>
          <w:rFonts w:eastAsia="Times New Roman" w:cs="Arial"/>
        </w:rPr>
      </w:pPr>
      <w:r w:rsidRPr="00A319AE">
        <w:rPr>
          <w:rFonts w:eastAsia="Times New Roman" w:cs="Arial"/>
        </w:rPr>
        <w:t>Fundraising for Scholarship</w:t>
      </w:r>
    </w:p>
    <w:p w14:paraId="7E0EA1A0" w14:textId="77777777" w:rsidR="00A319AE" w:rsidRPr="00A319AE" w:rsidRDefault="00A319AE" w:rsidP="00A319AE">
      <w:pPr>
        <w:spacing w:after="0" w:line="240" w:lineRule="auto"/>
        <w:ind w:left="360" w:firstLine="720"/>
        <w:rPr>
          <w:rFonts w:eastAsia="Times New Roman" w:cs="Arial"/>
        </w:rPr>
      </w:pPr>
      <w:r w:rsidRPr="00A319AE">
        <w:rPr>
          <w:rFonts w:eastAsia="Times New Roman" w:cs="Arial"/>
        </w:rPr>
        <w:t xml:space="preserve">Silent Auction </w:t>
      </w:r>
    </w:p>
    <w:p w14:paraId="125B78D4" w14:textId="77777777" w:rsidR="00A319AE" w:rsidRPr="00A319AE" w:rsidRDefault="00A319AE" w:rsidP="00A319AE">
      <w:pPr>
        <w:pStyle w:val="ListParagraph"/>
        <w:numPr>
          <w:ilvl w:val="0"/>
          <w:numId w:val="23"/>
        </w:numPr>
        <w:spacing w:after="0" w:line="240" w:lineRule="auto"/>
        <w:ind w:left="1440" w:hanging="180"/>
        <w:rPr>
          <w:rFonts w:eastAsia="Times New Roman" w:cs="Arial"/>
          <w:b/>
        </w:rPr>
      </w:pPr>
      <w:r w:rsidRPr="00A319AE">
        <w:rPr>
          <w:rFonts w:ascii="Calibri" w:hAnsi="Calibri"/>
        </w:rPr>
        <w:t xml:space="preserve">Prior to conference – </w:t>
      </w:r>
      <w:r w:rsidRPr="00A319AE">
        <w:rPr>
          <w:rFonts w:ascii="Calibri" w:hAnsi="Calibri"/>
          <w:b/>
        </w:rPr>
        <w:t>remind people to donate</w:t>
      </w:r>
    </w:p>
    <w:p w14:paraId="5A3720AD" w14:textId="77777777" w:rsidR="00A319AE" w:rsidRPr="00A319AE" w:rsidRDefault="00A319AE" w:rsidP="00A319AE">
      <w:pPr>
        <w:pStyle w:val="ListParagraph"/>
        <w:numPr>
          <w:ilvl w:val="0"/>
          <w:numId w:val="23"/>
        </w:numPr>
        <w:spacing w:after="0" w:line="240" w:lineRule="auto"/>
        <w:ind w:left="1440" w:hanging="180"/>
        <w:rPr>
          <w:rFonts w:eastAsia="Times New Roman" w:cs="Arial"/>
        </w:rPr>
      </w:pPr>
      <w:r w:rsidRPr="00A319AE">
        <w:rPr>
          <w:rFonts w:ascii="Calibri" w:hAnsi="Calibri"/>
        </w:rPr>
        <w:t>During the conference – remind people to bid</w:t>
      </w:r>
    </w:p>
    <w:p w14:paraId="0FED6784" w14:textId="77777777" w:rsidR="00A319AE" w:rsidRPr="00A319AE" w:rsidRDefault="00A319AE" w:rsidP="00A319AE">
      <w:pPr>
        <w:spacing w:after="0" w:line="240" w:lineRule="auto"/>
        <w:ind w:left="1080"/>
        <w:rPr>
          <w:rFonts w:eastAsia="Times New Roman" w:cs="Arial"/>
        </w:rPr>
      </w:pPr>
      <w:r w:rsidRPr="00A319AE">
        <w:rPr>
          <w:rFonts w:eastAsia="Times New Roman" w:cs="Arial"/>
        </w:rPr>
        <w:t xml:space="preserve">***Please sign up for volunteer times for the silent auction and / or the registration table.  You should have received an email on Tuesday, April 25 making that request.***  Again, it was determined that several people on our committee did not receive this email. Connie with check with Ricky about this email too.  </w:t>
      </w:r>
    </w:p>
    <w:p w14:paraId="21A8DE30" w14:textId="77777777" w:rsidR="00A319AE" w:rsidRPr="00C1312F" w:rsidRDefault="00A319AE" w:rsidP="00A319AE">
      <w:pPr>
        <w:spacing w:after="0" w:line="240" w:lineRule="auto"/>
        <w:rPr>
          <w:rFonts w:eastAsia="Times New Roman" w:cs="Arial"/>
          <w:sz w:val="16"/>
          <w:szCs w:val="16"/>
        </w:rPr>
      </w:pPr>
    </w:p>
    <w:p w14:paraId="6660A9DB" w14:textId="77777777" w:rsidR="00A319AE" w:rsidRPr="0026295D" w:rsidRDefault="00A319AE" w:rsidP="00A319AE">
      <w:pPr>
        <w:pStyle w:val="ListParagraph"/>
        <w:numPr>
          <w:ilvl w:val="0"/>
          <w:numId w:val="26"/>
        </w:numPr>
        <w:spacing w:after="0" w:line="240" w:lineRule="auto"/>
        <w:rPr>
          <w:rFonts w:eastAsia="Times New Roman" w:cs="Arial"/>
        </w:rPr>
      </w:pPr>
      <w:r w:rsidRPr="0026295D">
        <w:rPr>
          <w:rFonts w:eastAsia="Times New Roman" w:cs="Arial"/>
        </w:rPr>
        <w:t xml:space="preserve">Something for our committee to discuss – after conference?  Future item – How to keep members involved between conferences?  We will talk about this during upcoming meetings so think of ideas!   </w:t>
      </w:r>
      <w:r w:rsidRPr="0026295D">
        <w:rPr>
          <w:rFonts w:eastAsia="Times New Roman"/>
        </w:rPr>
        <w:t xml:space="preserve">According to Item 27 in the survey, networking was what members most valued about NACDEP.  We will want to look at opportunities to network for members between conferences and to add value to members who may not be able to attend a conference to keep them as members during years they aren’t able to attend a conference.  We may be able to use the “meet up” sessions at NACDEP as a starting point.  </w:t>
      </w:r>
    </w:p>
    <w:p w14:paraId="25612F45" w14:textId="77777777" w:rsidR="00A319AE" w:rsidRPr="0026295D" w:rsidRDefault="00A319AE" w:rsidP="00A319AE">
      <w:pPr>
        <w:pStyle w:val="ListParagraph"/>
        <w:spacing w:after="0" w:line="240" w:lineRule="auto"/>
        <w:ind w:left="360"/>
        <w:rPr>
          <w:rFonts w:eastAsia="Times New Roman" w:cs="Arial"/>
        </w:rPr>
      </w:pPr>
    </w:p>
    <w:p w14:paraId="1C5F3572" w14:textId="77777777" w:rsidR="00A319AE" w:rsidRPr="0026295D" w:rsidRDefault="00A319AE" w:rsidP="00A319AE">
      <w:pPr>
        <w:tabs>
          <w:tab w:val="left" w:pos="720"/>
        </w:tabs>
        <w:spacing w:after="0" w:line="240" w:lineRule="auto"/>
        <w:ind w:left="720"/>
        <w:rPr>
          <w:rFonts w:eastAsia="Times New Roman" w:cs="Arial"/>
        </w:rPr>
      </w:pPr>
      <w:r w:rsidRPr="0026295D">
        <w:rPr>
          <w:rFonts w:eastAsia="Times New Roman" w:cs="Arial"/>
        </w:rPr>
        <w:t xml:space="preserve">Amanda commented that she is new to Extension and NACDEP.   She thought it would be a great value to new person to find a way to connect with faculty and specialists in specialty area to mentor and share how they built their careers.  How can we start this at the conference in June?  </w:t>
      </w:r>
    </w:p>
    <w:p w14:paraId="0B9225EB" w14:textId="77777777" w:rsidR="00A319AE" w:rsidRDefault="00A319AE" w:rsidP="00A319AE">
      <w:pPr>
        <w:spacing w:after="0" w:line="240" w:lineRule="auto"/>
        <w:rPr>
          <w:rFonts w:eastAsia="Times New Roman" w:cs="Arial"/>
          <w:b/>
        </w:rPr>
      </w:pPr>
    </w:p>
    <w:p w14:paraId="00C55123" w14:textId="77777777" w:rsidR="00A319AE" w:rsidRPr="0026295D" w:rsidRDefault="00A319AE" w:rsidP="00A319AE">
      <w:pPr>
        <w:pStyle w:val="ListParagraph"/>
        <w:numPr>
          <w:ilvl w:val="0"/>
          <w:numId w:val="26"/>
        </w:numPr>
        <w:spacing w:after="0" w:line="240" w:lineRule="auto"/>
        <w:rPr>
          <w:rFonts w:eastAsia="Times New Roman" w:cs="Arial"/>
          <w:b/>
          <w:color w:val="0070C0"/>
        </w:rPr>
      </w:pPr>
      <w:r w:rsidRPr="0026295D">
        <w:rPr>
          <w:rFonts w:eastAsia="Times New Roman" w:cs="Arial"/>
          <w:b/>
          <w:color w:val="0070C0"/>
        </w:rPr>
        <w:t xml:space="preserve"> Next Meeting – Sunday, June 11 – 4:00 pm.   See you there!  </w:t>
      </w:r>
    </w:p>
    <w:p w14:paraId="0CAC2D59" w14:textId="2A424F5C" w:rsidR="00071E3C" w:rsidRPr="00106EC5" w:rsidRDefault="00071E3C" w:rsidP="0044630C">
      <w:pPr>
        <w:spacing w:after="0" w:line="240" w:lineRule="auto"/>
        <w:rPr>
          <w:rFonts w:ascii="Arial" w:hAnsi="Arial" w:cs="Arial"/>
          <w:bCs/>
        </w:rPr>
      </w:pPr>
    </w:p>
    <w:p w14:paraId="46C00942" w14:textId="77777777" w:rsidR="002251B3" w:rsidRPr="00106EC5" w:rsidRDefault="002251B3" w:rsidP="002251B3">
      <w:pPr>
        <w:pStyle w:val="Default"/>
        <w:rPr>
          <w:b/>
          <w:bCs/>
          <w:sz w:val="22"/>
          <w:szCs w:val="22"/>
        </w:rPr>
      </w:pPr>
    </w:p>
    <w:p w14:paraId="502FF9F9" w14:textId="77777777" w:rsidR="002251B3" w:rsidRDefault="002251B3" w:rsidP="002251B3">
      <w:pPr>
        <w:pStyle w:val="Default"/>
        <w:rPr>
          <w:sz w:val="22"/>
          <w:szCs w:val="22"/>
        </w:rPr>
      </w:pPr>
      <w:r w:rsidRPr="00106EC5">
        <w:rPr>
          <w:b/>
          <w:bCs/>
          <w:sz w:val="22"/>
          <w:szCs w:val="22"/>
        </w:rPr>
        <w:t xml:space="preserve">Communications and Website Committee </w:t>
      </w:r>
      <w:r w:rsidRPr="00106EC5">
        <w:rPr>
          <w:sz w:val="22"/>
          <w:szCs w:val="22"/>
        </w:rPr>
        <w:tab/>
      </w:r>
      <w:r w:rsidRPr="00106EC5">
        <w:rPr>
          <w:sz w:val="22"/>
          <w:szCs w:val="22"/>
        </w:rPr>
        <w:tab/>
      </w:r>
      <w:r w:rsidRPr="00106EC5">
        <w:rPr>
          <w:sz w:val="22"/>
          <w:szCs w:val="22"/>
        </w:rPr>
        <w:tab/>
      </w:r>
      <w:r w:rsidRPr="00106EC5">
        <w:rPr>
          <w:sz w:val="22"/>
          <w:szCs w:val="22"/>
        </w:rPr>
        <w:tab/>
      </w:r>
      <w:r w:rsidRPr="00106EC5">
        <w:rPr>
          <w:sz w:val="22"/>
          <w:szCs w:val="22"/>
        </w:rPr>
        <w:tab/>
      </w:r>
      <w:r w:rsidRPr="00106EC5">
        <w:rPr>
          <w:sz w:val="22"/>
          <w:szCs w:val="22"/>
        </w:rPr>
        <w:tab/>
        <w:t xml:space="preserve">Brian Raison </w:t>
      </w:r>
    </w:p>
    <w:p w14:paraId="459BD036" w14:textId="058F7C84" w:rsidR="00071E3C" w:rsidRDefault="00071E3C" w:rsidP="00071E3C">
      <w:pPr>
        <w:pStyle w:val="Default"/>
        <w:ind w:left="720"/>
        <w:rPr>
          <w:sz w:val="22"/>
          <w:szCs w:val="22"/>
        </w:rPr>
      </w:pPr>
      <w:r>
        <w:rPr>
          <w:sz w:val="22"/>
          <w:szCs w:val="22"/>
        </w:rPr>
        <w:t>Quick chat and touched based and everything is a go for the conference</w:t>
      </w:r>
    </w:p>
    <w:p w14:paraId="6CA87FB5" w14:textId="0B3F0B96" w:rsidR="00071E3C" w:rsidRPr="00106EC5" w:rsidRDefault="00071E3C" w:rsidP="00071E3C">
      <w:pPr>
        <w:pStyle w:val="Default"/>
        <w:ind w:left="720"/>
        <w:rPr>
          <w:sz w:val="22"/>
          <w:szCs w:val="22"/>
        </w:rPr>
      </w:pPr>
      <w:r>
        <w:rPr>
          <w:sz w:val="22"/>
          <w:szCs w:val="22"/>
        </w:rPr>
        <w:t>Hashtag – #commdev17</w:t>
      </w:r>
    </w:p>
    <w:p w14:paraId="3579FD4B" w14:textId="77777777" w:rsidR="00673004" w:rsidRPr="00106EC5" w:rsidRDefault="00673004" w:rsidP="00673004">
      <w:pPr>
        <w:spacing w:after="0"/>
        <w:rPr>
          <w:rFonts w:ascii="Arial" w:hAnsi="Arial" w:cs="Arial"/>
        </w:rPr>
      </w:pPr>
    </w:p>
    <w:p w14:paraId="026699C3" w14:textId="77777777" w:rsidR="002251B3" w:rsidRDefault="002251B3" w:rsidP="002251B3">
      <w:pPr>
        <w:spacing w:after="0"/>
        <w:rPr>
          <w:rFonts w:ascii="Arial" w:hAnsi="Arial" w:cs="Arial"/>
        </w:rPr>
      </w:pPr>
      <w:r w:rsidRPr="00106EC5">
        <w:rPr>
          <w:rFonts w:ascii="Arial" w:hAnsi="Arial" w:cs="Arial"/>
          <w:b/>
          <w:bCs/>
        </w:rPr>
        <w:t xml:space="preserve">Marketing Committee </w:t>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t xml:space="preserve">Rebekka Dudensing </w:t>
      </w:r>
    </w:p>
    <w:p w14:paraId="3B210216" w14:textId="56F0809F" w:rsidR="00071E3C" w:rsidRDefault="00071E3C" w:rsidP="00C557B0">
      <w:pPr>
        <w:spacing w:after="0" w:line="240" w:lineRule="auto"/>
        <w:rPr>
          <w:rFonts w:ascii="Arial" w:hAnsi="Arial" w:cs="Arial"/>
        </w:rPr>
      </w:pPr>
      <w:r>
        <w:rPr>
          <w:rFonts w:ascii="Arial" w:hAnsi="Arial" w:cs="Arial"/>
        </w:rPr>
        <w:tab/>
        <w:t xml:space="preserve">70 votes for the referendum </w:t>
      </w:r>
    </w:p>
    <w:p w14:paraId="638334F1" w14:textId="75944009" w:rsidR="00071E3C" w:rsidRDefault="00071E3C" w:rsidP="00C557B0">
      <w:pPr>
        <w:spacing w:after="0" w:line="240" w:lineRule="auto"/>
        <w:rPr>
          <w:rFonts w:ascii="Arial" w:hAnsi="Arial" w:cs="Arial"/>
        </w:rPr>
      </w:pPr>
      <w:r>
        <w:rPr>
          <w:rFonts w:ascii="Arial" w:hAnsi="Arial" w:cs="Arial"/>
        </w:rPr>
        <w:tab/>
      </w:r>
      <w:r w:rsidR="00585481">
        <w:rPr>
          <w:rFonts w:ascii="Arial" w:hAnsi="Arial" w:cs="Arial"/>
        </w:rPr>
        <w:t>Polo s</w:t>
      </w:r>
      <w:r>
        <w:rPr>
          <w:rFonts w:ascii="Arial" w:hAnsi="Arial" w:cs="Arial"/>
        </w:rPr>
        <w:t xml:space="preserve">ales started off slow but </w:t>
      </w:r>
      <w:r w:rsidR="00585481">
        <w:rPr>
          <w:rFonts w:ascii="Arial" w:hAnsi="Arial" w:cs="Arial"/>
        </w:rPr>
        <w:t>need to get to 12 to get the price break</w:t>
      </w:r>
    </w:p>
    <w:p w14:paraId="1F97F197" w14:textId="04C6D84C" w:rsidR="00585481" w:rsidRDefault="00585481" w:rsidP="00C557B0">
      <w:pPr>
        <w:spacing w:after="0" w:line="240" w:lineRule="auto"/>
        <w:rPr>
          <w:rFonts w:ascii="Arial" w:hAnsi="Arial" w:cs="Arial"/>
        </w:rPr>
      </w:pPr>
      <w:r>
        <w:rPr>
          <w:rFonts w:ascii="Arial" w:hAnsi="Arial" w:cs="Arial"/>
        </w:rPr>
        <w:tab/>
        <w:t>Bags are slow – high minimum</w:t>
      </w:r>
    </w:p>
    <w:p w14:paraId="53699E7E" w14:textId="78A10870" w:rsidR="00585481" w:rsidRPr="00106EC5" w:rsidRDefault="00585481" w:rsidP="00C557B0">
      <w:pPr>
        <w:spacing w:after="0" w:line="240" w:lineRule="auto"/>
        <w:ind w:left="720"/>
        <w:rPr>
          <w:rFonts w:ascii="Arial" w:hAnsi="Arial" w:cs="Arial"/>
        </w:rPr>
      </w:pPr>
      <w:r>
        <w:rPr>
          <w:rFonts w:ascii="Arial" w:hAnsi="Arial" w:cs="Arial"/>
        </w:rPr>
        <w:t>Luggage Tags – 8 have been slow – minimum is 125 and most will be sold on site</w:t>
      </w:r>
    </w:p>
    <w:p w14:paraId="77CB3588" w14:textId="77777777" w:rsidR="002251B3" w:rsidRPr="00106EC5" w:rsidRDefault="002251B3" w:rsidP="00010065">
      <w:pPr>
        <w:pStyle w:val="Default"/>
        <w:rPr>
          <w:b/>
          <w:bCs/>
          <w:sz w:val="22"/>
          <w:szCs w:val="22"/>
        </w:rPr>
      </w:pPr>
    </w:p>
    <w:p w14:paraId="42D2B5AE" w14:textId="77777777" w:rsidR="00585481" w:rsidRDefault="002251B3" w:rsidP="002251B3">
      <w:pPr>
        <w:pStyle w:val="Default"/>
        <w:rPr>
          <w:sz w:val="22"/>
          <w:szCs w:val="22"/>
        </w:rPr>
      </w:pPr>
      <w:r w:rsidRPr="00106EC5">
        <w:rPr>
          <w:b/>
          <w:bCs/>
          <w:sz w:val="22"/>
          <w:szCs w:val="22"/>
        </w:rPr>
        <w:t xml:space="preserve">Finance Committee </w:t>
      </w:r>
      <w:r w:rsidRPr="00106EC5">
        <w:rPr>
          <w:b/>
          <w:bCs/>
          <w:sz w:val="22"/>
          <w:szCs w:val="22"/>
        </w:rPr>
        <w:tab/>
      </w:r>
      <w:r w:rsidRPr="00106EC5">
        <w:rPr>
          <w:b/>
          <w:bCs/>
          <w:sz w:val="22"/>
          <w:szCs w:val="22"/>
        </w:rPr>
        <w:tab/>
      </w:r>
      <w:r w:rsidRPr="00106EC5">
        <w:rPr>
          <w:b/>
          <w:bCs/>
          <w:sz w:val="22"/>
          <w:szCs w:val="22"/>
        </w:rPr>
        <w:tab/>
      </w:r>
      <w:r w:rsidRPr="00106EC5">
        <w:rPr>
          <w:b/>
          <w:bCs/>
          <w:sz w:val="22"/>
          <w:szCs w:val="22"/>
        </w:rPr>
        <w:tab/>
      </w:r>
      <w:r w:rsidRPr="00106EC5">
        <w:rPr>
          <w:b/>
          <w:bCs/>
          <w:sz w:val="22"/>
          <w:szCs w:val="22"/>
        </w:rPr>
        <w:tab/>
      </w:r>
      <w:r w:rsidRPr="00106EC5">
        <w:rPr>
          <w:b/>
          <w:bCs/>
          <w:sz w:val="22"/>
          <w:szCs w:val="22"/>
        </w:rPr>
        <w:tab/>
      </w:r>
      <w:r w:rsidRPr="00106EC5">
        <w:rPr>
          <w:b/>
          <w:bCs/>
          <w:sz w:val="22"/>
          <w:szCs w:val="22"/>
        </w:rPr>
        <w:tab/>
      </w:r>
      <w:r w:rsidRPr="00106EC5">
        <w:rPr>
          <w:b/>
          <w:bCs/>
          <w:sz w:val="22"/>
          <w:szCs w:val="22"/>
        </w:rPr>
        <w:tab/>
      </w:r>
      <w:r w:rsidRPr="00106EC5">
        <w:rPr>
          <w:b/>
          <w:bCs/>
          <w:sz w:val="22"/>
          <w:szCs w:val="22"/>
        </w:rPr>
        <w:tab/>
      </w:r>
      <w:r w:rsidRPr="00106EC5">
        <w:rPr>
          <w:b/>
          <w:bCs/>
          <w:sz w:val="22"/>
          <w:szCs w:val="22"/>
        </w:rPr>
        <w:tab/>
      </w:r>
      <w:r w:rsidR="00585481">
        <w:rPr>
          <w:sz w:val="22"/>
          <w:szCs w:val="22"/>
        </w:rPr>
        <w:t>Steve Burr</w:t>
      </w:r>
    </w:p>
    <w:p w14:paraId="49D1A36F" w14:textId="5035C89F" w:rsidR="002251B3" w:rsidRPr="00106EC5" w:rsidRDefault="00585481" w:rsidP="002251B3">
      <w:pPr>
        <w:pStyle w:val="Default"/>
        <w:rPr>
          <w:sz w:val="22"/>
          <w:szCs w:val="22"/>
        </w:rPr>
      </w:pPr>
      <w:r>
        <w:rPr>
          <w:sz w:val="22"/>
          <w:szCs w:val="22"/>
        </w:rPr>
        <w:tab/>
        <w:t>No Report</w:t>
      </w:r>
      <w:r w:rsidR="002251B3" w:rsidRPr="00106EC5">
        <w:rPr>
          <w:sz w:val="22"/>
          <w:szCs w:val="22"/>
        </w:rPr>
        <w:t xml:space="preserve"> </w:t>
      </w:r>
    </w:p>
    <w:p w14:paraId="2F1E1D3F" w14:textId="77777777" w:rsidR="002251B3" w:rsidRPr="00106EC5" w:rsidRDefault="002251B3" w:rsidP="002251B3">
      <w:pPr>
        <w:pStyle w:val="Default"/>
        <w:rPr>
          <w:bCs/>
          <w:sz w:val="22"/>
          <w:szCs w:val="22"/>
        </w:rPr>
      </w:pPr>
    </w:p>
    <w:p w14:paraId="3154C724" w14:textId="77777777" w:rsidR="002251B3" w:rsidRPr="00106EC5" w:rsidRDefault="002251B3" w:rsidP="002251B3">
      <w:pPr>
        <w:pStyle w:val="Default"/>
        <w:rPr>
          <w:sz w:val="22"/>
          <w:szCs w:val="22"/>
        </w:rPr>
      </w:pPr>
      <w:r w:rsidRPr="00106EC5">
        <w:rPr>
          <w:b/>
          <w:bCs/>
          <w:sz w:val="22"/>
          <w:szCs w:val="22"/>
        </w:rPr>
        <w:t xml:space="preserve">Journal of Extension </w:t>
      </w:r>
      <w:r w:rsidRPr="00106EC5">
        <w:rPr>
          <w:b/>
          <w:bCs/>
          <w:sz w:val="22"/>
          <w:szCs w:val="22"/>
        </w:rPr>
        <w:tab/>
      </w:r>
      <w:r w:rsidRPr="00106EC5">
        <w:rPr>
          <w:b/>
          <w:bCs/>
          <w:sz w:val="22"/>
          <w:szCs w:val="22"/>
        </w:rPr>
        <w:tab/>
      </w:r>
      <w:r w:rsidRPr="00106EC5">
        <w:rPr>
          <w:b/>
          <w:bCs/>
          <w:sz w:val="22"/>
          <w:szCs w:val="22"/>
        </w:rPr>
        <w:tab/>
      </w:r>
      <w:r w:rsidRPr="00106EC5">
        <w:rPr>
          <w:b/>
          <w:bCs/>
          <w:sz w:val="22"/>
          <w:szCs w:val="22"/>
        </w:rPr>
        <w:tab/>
      </w:r>
      <w:r w:rsidRPr="00106EC5">
        <w:rPr>
          <w:b/>
          <w:bCs/>
          <w:sz w:val="22"/>
          <w:szCs w:val="22"/>
        </w:rPr>
        <w:tab/>
      </w:r>
      <w:r w:rsidRPr="00106EC5">
        <w:rPr>
          <w:b/>
          <w:bCs/>
          <w:sz w:val="22"/>
          <w:szCs w:val="22"/>
        </w:rPr>
        <w:tab/>
      </w:r>
      <w:r w:rsidRPr="00106EC5">
        <w:rPr>
          <w:b/>
          <w:bCs/>
          <w:sz w:val="22"/>
          <w:szCs w:val="22"/>
        </w:rPr>
        <w:tab/>
      </w:r>
      <w:r w:rsidRPr="00106EC5">
        <w:rPr>
          <w:b/>
          <w:bCs/>
          <w:sz w:val="22"/>
          <w:szCs w:val="22"/>
        </w:rPr>
        <w:tab/>
      </w:r>
      <w:r w:rsidRPr="00106EC5">
        <w:rPr>
          <w:b/>
          <w:bCs/>
          <w:sz w:val="22"/>
          <w:szCs w:val="22"/>
        </w:rPr>
        <w:tab/>
      </w:r>
      <w:r w:rsidRPr="00106EC5">
        <w:rPr>
          <w:sz w:val="22"/>
          <w:szCs w:val="22"/>
        </w:rPr>
        <w:t xml:space="preserve">Mary Emery </w:t>
      </w:r>
    </w:p>
    <w:p w14:paraId="610A56B2" w14:textId="4EE7538D" w:rsidR="007E31DA" w:rsidRDefault="00585481" w:rsidP="002251B3">
      <w:pPr>
        <w:spacing w:after="0"/>
        <w:rPr>
          <w:rFonts w:ascii="Arial" w:hAnsi="Arial" w:cs="Arial"/>
        </w:rPr>
      </w:pPr>
      <w:r>
        <w:rPr>
          <w:rFonts w:ascii="Arial" w:hAnsi="Arial" w:cs="Arial"/>
        </w:rPr>
        <w:tab/>
        <w:t>No Report</w:t>
      </w:r>
    </w:p>
    <w:p w14:paraId="3A5E4E1C" w14:textId="77777777" w:rsidR="00585481" w:rsidRPr="00106EC5" w:rsidRDefault="00585481" w:rsidP="002251B3">
      <w:pPr>
        <w:spacing w:after="0"/>
        <w:rPr>
          <w:rFonts w:ascii="Arial" w:hAnsi="Arial" w:cs="Arial"/>
        </w:rPr>
      </w:pPr>
    </w:p>
    <w:p w14:paraId="22780C2C" w14:textId="374C4605" w:rsidR="002251B3" w:rsidRDefault="0050304B" w:rsidP="002251B3">
      <w:pPr>
        <w:spacing w:after="0"/>
        <w:rPr>
          <w:rFonts w:ascii="Arial" w:hAnsi="Arial" w:cs="Arial"/>
        </w:rPr>
      </w:pPr>
      <w:r w:rsidRPr="00106EC5">
        <w:rPr>
          <w:rFonts w:ascii="Arial" w:hAnsi="Arial" w:cs="Arial"/>
          <w:b/>
        </w:rPr>
        <w:t>PILD Conference 2017</w:t>
      </w:r>
      <w:r w:rsidR="002251B3" w:rsidRPr="00106EC5">
        <w:rPr>
          <w:rFonts w:ascii="Arial" w:hAnsi="Arial" w:cs="Arial"/>
        </w:rPr>
        <w:tab/>
      </w:r>
      <w:r w:rsidR="002251B3" w:rsidRPr="00106EC5">
        <w:rPr>
          <w:rFonts w:ascii="Arial" w:hAnsi="Arial" w:cs="Arial"/>
        </w:rPr>
        <w:tab/>
      </w:r>
      <w:r w:rsidR="002251B3" w:rsidRPr="00106EC5">
        <w:rPr>
          <w:rFonts w:ascii="Arial" w:hAnsi="Arial" w:cs="Arial"/>
        </w:rPr>
        <w:tab/>
      </w:r>
      <w:r w:rsidR="002251B3" w:rsidRPr="00106EC5">
        <w:rPr>
          <w:rFonts w:ascii="Arial" w:hAnsi="Arial" w:cs="Arial"/>
        </w:rPr>
        <w:tab/>
      </w:r>
      <w:r w:rsidR="002251B3" w:rsidRPr="00106EC5">
        <w:rPr>
          <w:rFonts w:ascii="Arial" w:hAnsi="Arial" w:cs="Arial"/>
        </w:rPr>
        <w:tab/>
      </w:r>
      <w:r w:rsidR="002251B3" w:rsidRPr="00106EC5">
        <w:rPr>
          <w:rFonts w:ascii="Arial" w:hAnsi="Arial" w:cs="Arial"/>
        </w:rPr>
        <w:tab/>
      </w:r>
      <w:r w:rsidR="002251B3" w:rsidRPr="00106EC5">
        <w:rPr>
          <w:rFonts w:ascii="Arial" w:hAnsi="Arial" w:cs="Arial"/>
        </w:rPr>
        <w:tab/>
      </w:r>
      <w:r w:rsidR="002251B3" w:rsidRPr="00106EC5">
        <w:rPr>
          <w:rFonts w:ascii="Arial" w:hAnsi="Arial" w:cs="Arial"/>
        </w:rPr>
        <w:tab/>
      </w:r>
      <w:r w:rsidR="002251B3" w:rsidRPr="00106EC5">
        <w:rPr>
          <w:rFonts w:ascii="Arial" w:hAnsi="Arial" w:cs="Arial"/>
        </w:rPr>
        <w:tab/>
      </w:r>
      <w:r w:rsidR="004D6364" w:rsidRPr="00106EC5">
        <w:rPr>
          <w:rFonts w:ascii="Arial" w:hAnsi="Arial" w:cs="Arial"/>
        </w:rPr>
        <w:t>Norm Schwertfeger</w:t>
      </w:r>
    </w:p>
    <w:p w14:paraId="1B7D17B9" w14:textId="2903E355" w:rsidR="00585481" w:rsidRPr="00106EC5" w:rsidRDefault="00585481" w:rsidP="002251B3">
      <w:pPr>
        <w:spacing w:after="0"/>
        <w:rPr>
          <w:rFonts w:ascii="Arial" w:hAnsi="Arial" w:cs="Arial"/>
        </w:rPr>
      </w:pPr>
      <w:r>
        <w:rPr>
          <w:rFonts w:ascii="Arial" w:hAnsi="Arial" w:cs="Arial"/>
        </w:rPr>
        <w:tab/>
        <w:t>No Report</w:t>
      </w:r>
    </w:p>
    <w:p w14:paraId="73B0A7EA" w14:textId="77777777" w:rsidR="002251B3" w:rsidRPr="00106EC5" w:rsidRDefault="002251B3" w:rsidP="002251B3">
      <w:pPr>
        <w:spacing w:after="0"/>
        <w:rPr>
          <w:rFonts w:ascii="Arial" w:hAnsi="Arial" w:cs="Arial"/>
          <w:b/>
        </w:rPr>
      </w:pPr>
    </w:p>
    <w:p w14:paraId="1239D4CC" w14:textId="59149681" w:rsidR="00106EC5" w:rsidRPr="00106EC5" w:rsidRDefault="005C1E26" w:rsidP="001B5EA6">
      <w:pPr>
        <w:spacing w:after="0"/>
        <w:rPr>
          <w:rFonts w:ascii="Arial" w:hAnsi="Arial" w:cs="Arial"/>
        </w:rPr>
      </w:pPr>
      <w:r w:rsidRPr="00106EC5">
        <w:rPr>
          <w:rFonts w:ascii="Arial" w:hAnsi="Arial" w:cs="Arial"/>
          <w:b/>
        </w:rPr>
        <w:t>Recognition Committee</w:t>
      </w:r>
      <w:r w:rsidRPr="00106EC5">
        <w:rPr>
          <w:rFonts w:ascii="Arial" w:hAnsi="Arial" w:cs="Arial"/>
        </w:rPr>
        <w:t xml:space="preserve"> </w:t>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t>Michael Dougherty</w:t>
      </w:r>
    </w:p>
    <w:p w14:paraId="4FA55CFE" w14:textId="77777777" w:rsidR="00106EC5" w:rsidRPr="00106EC5" w:rsidRDefault="00106EC5" w:rsidP="001B5EA6">
      <w:pPr>
        <w:widowControl w:val="0"/>
        <w:autoSpaceDE w:val="0"/>
        <w:autoSpaceDN w:val="0"/>
        <w:adjustRightInd w:val="0"/>
        <w:spacing w:after="17" w:line="240" w:lineRule="auto"/>
        <w:ind w:left="720"/>
        <w:rPr>
          <w:rFonts w:ascii="Arial" w:hAnsi="Arial" w:cs="Arial"/>
          <w:color w:val="000000"/>
        </w:rPr>
      </w:pPr>
      <w:r w:rsidRPr="00106EC5">
        <w:rPr>
          <w:rFonts w:ascii="Arial" w:hAnsi="Arial" w:cs="Arial"/>
          <w:color w:val="000000"/>
        </w:rPr>
        <w:t xml:space="preserve">Awards Determinations Made </w:t>
      </w:r>
    </w:p>
    <w:p w14:paraId="5DF100C1" w14:textId="77777777" w:rsidR="001B5EA6" w:rsidRDefault="00106EC5" w:rsidP="00843672">
      <w:pPr>
        <w:pStyle w:val="ListParagraph"/>
        <w:widowControl w:val="0"/>
        <w:numPr>
          <w:ilvl w:val="0"/>
          <w:numId w:val="4"/>
        </w:numPr>
        <w:autoSpaceDE w:val="0"/>
        <w:autoSpaceDN w:val="0"/>
        <w:adjustRightInd w:val="0"/>
        <w:spacing w:after="17" w:line="240" w:lineRule="auto"/>
        <w:rPr>
          <w:rFonts w:ascii="Arial" w:hAnsi="Arial" w:cs="Arial"/>
          <w:color w:val="000000"/>
        </w:rPr>
      </w:pPr>
      <w:r w:rsidRPr="001B5EA6">
        <w:rPr>
          <w:rFonts w:ascii="Arial" w:hAnsi="Arial" w:cs="Arial"/>
          <w:color w:val="000000"/>
        </w:rPr>
        <w:t xml:space="preserve">Judging completed for NACDEP Awards </w:t>
      </w:r>
    </w:p>
    <w:p w14:paraId="09A78008" w14:textId="77777777" w:rsidR="001B5EA6" w:rsidRDefault="00106EC5" w:rsidP="00843672">
      <w:pPr>
        <w:pStyle w:val="ListParagraph"/>
        <w:widowControl w:val="0"/>
        <w:numPr>
          <w:ilvl w:val="0"/>
          <w:numId w:val="4"/>
        </w:numPr>
        <w:autoSpaceDE w:val="0"/>
        <w:autoSpaceDN w:val="0"/>
        <w:adjustRightInd w:val="0"/>
        <w:spacing w:after="17" w:line="240" w:lineRule="auto"/>
        <w:rPr>
          <w:rFonts w:ascii="Arial" w:hAnsi="Arial" w:cs="Arial"/>
          <w:color w:val="000000"/>
        </w:rPr>
      </w:pPr>
      <w:r w:rsidRPr="001B5EA6">
        <w:rPr>
          <w:rFonts w:ascii="Arial" w:hAnsi="Arial" w:cs="Arial"/>
          <w:color w:val="000000"/>
        </w:rPr>
        <w:t xml:space="preserve">Agreement on JCEP Creative Excellence Award </w:t>
      </w:r>
    </w:p>
    <w:p w14:paraId="0ABC000D" w14:textId="79E763C2" w:rsidR="00106EC5" w:rsidRPr="001B5EA6" w:rsidRDefault="00106EC5" w:rsidP="00843672">
      <w:pPr>
        <w:pStyle w:val="ListParagraph"/>
        <w:widowControl w:val="0"/>
        <w:numPr>
          <w:ilvl w:val="0"/>
          <w:numId w:val="4"/>
        </w:numPr>
        <w:autoSpaceDE w:val="0"/>
        <w:autoSpaceDN w:val="0"/>
        <w:adjustRightInd w:val="0"/>
        <w:spacing w:after="17" w:line="240" w:lineRule="auto"/>
        <w:rPr>
          <w:rFonts w:ascii="Arial" w:hAnsi="Arial" w:cs="Arial"/>
          <w:color w:val="000000"/>
        </w:rPr>
      </w:pPr>
      <w:r w:rsidRPr="001B5EA6">
        <w:rPr>
          <w:rFonts w:ascii="Arial" w:hAnsi="Arial" w:cs="Arial"/>
          <w:color w:val="000000"/>
        </w:rPr>
        <w:t xml:space="preserve">CDS Awards approved – including the joint awards </w:t>
      </w:r>
    </w:p>
    <w:p w14:paraId="695AA0BA" w14:textId="77777777" w:rsidR="00106EC5" w:rsidRPr="00106EC5" w:rsidRDefault="00106EC5" w:rsidP="001B5EA6">
      <w:pPr>
        <w:widowControl w:val="0"/>
        <w:autoSpaceDE w:val="0"/>
        <w:autoSpaceDN w:val="0"/>
        <w:adjustRightInd w:val="0"/>
        <w:spacing w:after="0" w:line="240" w:lineRule="auto"/>
        <w:ind w:left="720"/>
        <w:rPr>
          <w:rFonts w:ascii="Arial" w:hAnsi="Arial" w:cs="Arial"/>
          <w:color w:val="000000"/>
        </w:rPr>
      </w:pPr>
    </w:p>
    <w:p w14:paraId="54D4EDA4" w14:textId="3CEAF3CD" w:rsidR="00106EC5" w:rsidRPr="00106EC5" w:rsidRDefault="00106EC5" w:rsidP="001B5EA6">
      <w:pPr>
        <w:widowControl w:val="0"/>
        <w:autoSpaceDE w:val="0"/>
        <w:autoSpaceDN w:val="0"/>
        <w:adjustRightInd w:val="0"/>
        <w:spacing w:after="15" w:line="240" w:lineRule="auto"/>
        <w:ind w:left="720"/>
        <w:rPr>
          <w:rFonts w:ascii="Arial" w:hAnsi="Arial" w:cs="Arial"/>
          <w:color w:val="000000"/>
        </w:rPr>
      </w:pPr>
      <w:r w:rsidRPr="00106EC5">
        <w:rPr>
          <w:rFonts w:ascii="Arial" w:hAnsi="Arial" w:cs="Arial"/>
          <w:color w:val="000000"/>
        </w:rPr>
        <w:t xml:space="preserve">Work Underway for Banquet </w:t>
      </w:r>
    </w:p>
    <w:p w14:paraId="02771493" w14:textId="77777777" w:rsidR="001B5EA6" w:rsidRDefault="00106EC5" w:rsidP="00843672">
      <w:pPr>
        <w:pStyle w:val="ListParagraph"/>
        <w:widowControl w:val="0"/>
        <w:numPr>
          <w:ilvl w:val="0"/>
          <w:numId w:val="5"/>
        </w:numPr>
        <w:autoSpaceDE w:val="0"/>
        <w:autoSpaceDN w:val="0"/>
        <w:adjustRightInd w:val="0"/>
        <w:spacing w:after="15" w:line="240" w:lineRule="auto"/>
        <w:rPr>
          <w:rFonts w:ascii="Arial" w:hAnsi="Arial" w:cs="Arial"/>
          <w:color w:val="000000"/>
        </w:rPr>
      </w:pPr>
      <w:r w:rsidRPr="001B5EA6">
        <w:rPr>
          <w:rFonts w:ascii="Arial" w:hAnsi="Arial" w:cs="Arial"/>
          <w:color w:val="000000"/>
        </w:rPr>
        <w:t xml:space="preserve">Program and PowerPoint preparations underway </w:t>
      </w:r>
    </w:p>
    <w:p w14:paraId="7242083D" w14:textId="77777777" w:rsidR="001B5EA6" w:rsidRDefault="00106EC5" w:rsidP="00843672">
      <w:pPr>
        <w:pStyle w:val="ListParagraph"/>
        <w:widowControl w:val="0"/>
        <w:numPr>
          <w:ilvl w:val="0"/>
          <w:numId w:val="5"/>
        </w:numPr>
        <w:autoSpaceDE w:val="0"/>
        <w:autoSpaceDN w:val="0"/>
        <w:adjustRightInd w:val="0"/>
        <w:spacing w:after="15" w:line="240" w:lineRule="auto"/>
        <w:rPr>
          <w:rFonts w:ascii="Arial" w:hAnsi="Arial" w:cs="Arial"/>
          <w:color w:val="000000"/>
        </w:rPr>
      </w:pPr>
      <w:r w:rsidRPr="001B5EA6">
        <w:rPr>
          <w:rFonts w:ascii="Arial" w:hAnsi="Arial" w:cs="Arial"/>
          <w:color w:val="000000"/>
        </w:rPr>
        <w:t xml:space="preserve">Photographs assigned </w:t>
      </w:r>
    </w:p>
    <w:p w14:paraId="24F08F4A" w14:textId="77777777" w:rsidR="001B5EA6" w:rsidRDefault="00106EC5" w:rsidP="00843672">
      <w:pPr>
        <w:pStyle w:val="ListParagraph"/>
        <w:widowControl w:val="0"/>
        <w:numPr>
          <w:ilvl w:val="0"/>
          <w:numId w:val="5"/>
        </w:numPr>
        <w:autoSpaceDE w:val="0"/>
        <w:autoSpaceDN w:val="0"/>
        <w:adjustRightInd w:val="0"/>
        <w:spacing w:after="15" w:line="240" w:lineRule="auto"/>
        <w:rPr>
          <w:rFonts w:ascii="Arial" w:hAnsi="Arial" w:cs="Arial"/>
          <w:color w:val="000000"/>
        </w:rPr>
      </w:pPr>
      <w:r w:rsidRPr="001B5EA6">
        <w:rPr>
          <w:rFonts w:ascii="Arial" w:hAnsi="Arial" w:cs="Arial"/>
          <w:color w:val="000000"/>
        </w:rPr>
        <w:t xml:space="preserve">Timing and script to be jointly developed </w:t>
      </w:r>
    </w:p>
    <w:p w14:paraId="3CD6320D" w14:textId="3BB5D4BD" w:rsidR="00106EC5" w:rsidRPr="001B5EA6" w:rsidRDefault="00106EC5" w:rsidP="00843672">
      <w:pPr>
        <w:pStyle w:val="ListParagraph"/>
        <w:widowControl w:val="0"/>
        <w:numPr>
          <w:ilvl w:val="0"/>
          <w:numId w:val="5"/>
        </w:numPr>
        <w:autoSpaceDE w:val="0"/>
        <w:autoSpaceDN w:val="0"/>
        <w:adjustRightInd w:val="0"/>
        <w:spacing w:after="15" w:line="240" w:lineRule="auto"/>
        <w:rPr>
          <w:rFonts w:ascii="Arial" w:hAnsi="Arial" w:cs="Arial"/>
          <w:color w:val="000000"/>
        </w:rPr>
      </w:pPr>
      <w:r w:rsidRPr="001B5EA6">
        <w:rPr>
          <w:rFonts w:ascii="Arial" w:hAnsi="Arial" w:cs="Arial"/>
          <w:color w:val="000000"/>
        </w:rPr>
        <w:lastRenderedPageBreak/>
        <w:t xml:space="preserve">Exact logistics will be done on-site </w:t>
      </w:r>
    </w:p>
    <w:p w14:paraId="004AE7F4" w14:textId="77777777" w:rsidR="00106EC5" w:rsidRPr="00106EC5" w:rsidRDefault="00106EC5" w:rsidP="001B5EA6">
      <w:pPr>
        <w:widowControl w:val="0"/>
        <w:autoSpaceDE w:val="0"/>
        <w:autoSpaceDN w:val="0"/>
        <w:adjustRightInd w:val="0"/>
        <w:spacing w:after="0" w:line="240" w:lineRule="auto"/>
        <w:ind w:left="720"/>
        <w:rPr>
          <w:rFonts w:ascii="Arial" w:hAnsi="Arial" w:cs="Arial"/>
          <w:color w:val="000000"/>
        </w:rPr>
      </w:pPr>
    </w:p>
    <w:p w14:paraId="0C6A65F0" w14:textId="77777777" w:rsidR="001B5EA6" w:rsidRDefault="00106EC5" w:rsidP="001B5EA6">
      <w:pPr>
        <w:widowControl w:val="0"/>
        <w:autoSpaceDE w:val="0"/>
        <w:autoSpaceDN w:val="0"/>
        <w:adjustRightInd w:val="0"/>
        <w:spacing w:after="18" w:line="240" w:lineRule="auto"/>
        <w:ind w:left="720"/>
        <w:rPr>
          <w:rFonts w:ascii="Arial" w:hAnsi="Arial" w:cs="Arial"/>
          <w:color w:val="000000"/>
        </w:rPr>
      </w:pPr>
      <w:r w:rsidRPr="00106EC5">
        <w:rPr>
          <w:rFonts w:ascii="Arial" w:hAnsi="Arial" w:cs="Arial"/>
          <w:color w:val="000000"/>
        </w:rPr>
        <w:t xml:space="preserve">Overall Thoughts </w:t>
      </w:r>
    </w:p>
    <w:p w14:paraId="324C4E64" w14:textId="77777777" w:rsidR="001B5EA6" w:rsidRDefault="00106EC5" w:rsidP="00843672">
      <w:pPr>
        <w:pStyle w:val="ListParagraph"/>
        <w:widowControl w:val="0"/>
        <w:numPr>
          <w:ilvl w:val="0"/>
          <w:numId w:val="6"/>
        </w:numPr>
        <w:autoSpaceDE w:val="0"/>
        <w:autoSpaceDN w:val="0"/>
        <w:adjustRightInd w:val="0"/>
        <w:spacing w:after="18" w:line="240" w:lineRule="auto"/>
        <w:rPr>
          <w:rFonts w:ascii="Arial" w:hAnsi="Arial" w:cs="Arial"/>
          <w:color w:val="000000"/>
        </w:rPr>
      </w:pPr>
      <w:r w:rsidRPr="001B5EA6">
        <w:rPr>
          <w:rFonts w:ascii="Arial" w:hAnsi="Arial" w:cs="Arial"/>
          <w:color w:val="000000"/>
        </w:rPr>
        <w:t xml:space="preserve">Only a handful of award applicants will not be honored in some way </w:t>
      </w:r>
    </w:p>
    <w:p w14:paraId="5FDDA220" w14:textId="77777777" w:rsidR="001B5EA6" w:rsidRDefault="00106EC5" w:rsidP="00843672">
      <w:pPr>
        <w:pStyle w:val="ListParagraph"/>
        <w:widowControl w:val="0"/>
        <w:numPr>
          <w:ilvl w:val="0"/>
          <w:numId w:val="6"/>
        </w:numPr>
        <w:autoSpaceDE w:val="0"/>
        <w:autoSpaceDN w:val="0"/>
        <w:adjustRightInd w:val="0"/>
        <w:spacing w:after="18" w:line="240" w:lineRule="auto"/>
        <w:rPr>
          <w:rFonts w:ascii="Arial" w:hAnsi="Arial" w:cs="Arial"/>
          <w:color w:val="000000"/>
        </w:rPr>
      </w:pPr>
      <w:r w:rsidRPr="001B5EA6">
        <w:rPr>
          <w:rFonts w:ascii="Arial" w:hAnsi="Arial" w:cs="Arial"/>
          <w:color w:val="000000"/>
        </w:rPr>
        <w:t xml:space="preserve">Trying a few different things as part of CDS coordination </w:t>
      </w:r>
    </w:p>
    <w:p w14:paraId="1447C6AB" w14:textId="77777777" w:rsidR="001B5EA6" w:rsidRDefault="00106EC5" w:rsidP="00843672">
      <w:pPr>
        <w:pStyle w:val="ListParagraph"/>
        <w:widowControl w:val="0"/>
        <w:numPr>
          <w:ilvl w:val="0"/>
          <w:numId w:val="6"/>
        </w:numPr>
        <w:autoSpaceDE w:val="0"/>
        <w:autoSpaceDN w:val="0"/>
        <w:adjustRightInd w:val="0"/>
        <w:spacing w:after="18" w:line="240" w:lineRule="auto"/>
        <w:rPr>
          <w:rFonts w:ascii="Arial" w:hAnsi="Arial" w:cs="Arial"/>
          <w:color w:val="000000"/>
        </w:rPr>
      </w:pPr>
      <w:r w:rsidRPr="001B5EA6">
        <w:rPr>
          <w:rFonts w:ascii="Arial" w:hAnsi="Arial" w:cs="Arial"/>
          <w:color w:val="000000"/>
        </w:rPr>
        <w:t xml:space="preserve">Need more education on new rules implemented this year </w:t>
      </w:r>
    </w:p>
    <w:p w14:paraId="51205813" w14:textId="77777777" w:rsidR="001B5EA6" w:rsidRDefault="00106EC5" w:rsidP="00843672">
      <w:pPr>
        <w:pStyle w:val="ListParagraph"/>
        <w:widowControl w:val="0"/>
        <w:numPr>
          <w:ilvl w:val="0"/>
          <w:numId w:val="6"/>
        </w:numPr>
        <w:autoSpaceDE w:val="0"/>
        <w:autoSpaceDN w:val="0"/>
        <w:adjustRightInd w:val="0"/>
        <w:spacing w:after="18" w:line="240" w:lineRule="auto"/>
        <w:rPr>
          <w:rFonts w:ascii="Arial" w:hAnsi="Arial" w:cs="Arial"/>
          <w:color w:val="000000"/>
        </w:rPr>
      </w:pPr>
      <w:r w:rsidRPr="001B5EA6">
        <w:rPr>
          <w:rFonts w:ascii="Arial" w:hAnsi="Arial" w:cs="Arial"/>
          <w:color w:val="000000"/>
        </w:rPr>
        <w:t xml:space="preserve">Prohibition of double submission </w:t>
      </w:r>
    </w:p>
    <w:p w14:paraId="2CB7E51F" w14:textId="60DF9EAD" w:rsidR="00106EC5" w:rsidRPr="001B5EA6" w:rsidRDefault="00106EC5" w:rsidP="00843672">
      <w:pPr>
        <w:pStyle w:val="ListParagraph"/>
        <w:widowControl w:val="0"/>
        <w:numPr>
          <w:ilvl w:val="0"/>
          <w:numId w:val="6"/>
        </w:numPr>
        <w:autoSpaceDE w:val="0"/>
        <w:autoSpaceDN w:val="0"/>
        <w:adjustRightInd w:val="0"/>
        <w:spacing w:after="18" w:line="240" w:lineRule="auto"/>
        <w:rPr>
          <w:rFonts w:ascii="Arial" w:hAnsi="Arial" w:cs="Arial"/>
          <w:color w:val="000000"/>
        </w:rPr>
      </w:pPr>
      <w:r w:rsidRPr="001B5EA6">
        <w:rPr>
          <w:rFonts w:ascii="Arial" w:hAnsi="Arial" w:cs="Arial"/>
          <w:color w:val="000000"/>
        </w:rPr>
        <w:t xml:space="preserve">Use of “National” only consideration (for region) </w:t>
      </w:r>
    </w:p>
    <w:p w14:paraId="25DDA610" w14:textId="77777777" w:rsidR="00106EC5" w:rsidRPr="00106EC5" w:rsidRDefault="00106EC5" w:rsidP="001B5EA6">
      <w:pPr>
        <w:widowControl w:val="0"/>
        <w:autoSpaceDE w:val="0"/>
        <w:autoSpaceDN w:val="0"/>
        <w:adjustRightInd w:val="0"/>
        <w:spacing w:after="0" w:line="240" w:lineRule="auto"/>
        <w:ind w:left="720"/>
        <w:rPr>
          <w:rFonts w:ascii="Arial" w:hAnsi="Arial" w:cs="Arial"/>
          <w:color w:val="000000"/>
        </w:rPr>
      </w:pPr>
    </w:p>
    <w:p w14:paraId="1039B369" w14:textId="77777777" w:rsidR="001B5EA6" w:rsidRDefault="00106EC5" w:rsidP="001B5EA6">
      <w:pPr>
        <w:widowControl w:val="0"/>
        <w:autoSpaceDE w:val="0"/>
        <w:autoSpaceDN w:val="0"/>
        <w:adjustRightInd w:val="0"/>
        <w:spacing w:after="18" w:line="240" w:lineRule="auto"/>
        <w:ind w:left="720"/>
        <w:rPr>
          <w:rFonts w:ascii="Arial" w:hAnsi="Arial" w:cs="Arial"/>
          <w:color w:val="000000"/>
        </w:rPr>
      </w:pPr>
      <w:r w:rsidRPr="00106EC5">
        <w:rPr>
          <w:rFonts w:ascii="Arial" w:hAnsi="Arial" w:cs="Arial"/>
          <w:color w:val="000000"/>
        </w:rPr>
        <w:t xml:space="preserve">Next Steps (Post Conference) </w:t>
      </w:r>
    </w:p>
    <w:p w14:paraId="58678FCF" w14:textId="77777777" w:rsidR="001B5EA6" w:rsidRDefault="00106EC5" w:rsidP="00843672">
      <w:pPr>
        <w:pStyle w:val="ListParagraph"/>
        <w:widowControl w:val="0"/>
        <w:numPr>
          <w:ilvl w:val="0"/>
          <w:numId w:val="7"/>
        </w:numPr>
        <w:autoSpaceDE w:val="0"/>
        <w:autoSpaceDN w:val="0"/>
        <w:adjustRightInd w:val="0"/>
        <w:spacing w:after="18" w:line="240" w:lineRule="auto"/>
        <w:rPr>
          <w:rFonts w:ascii="Arial" w:hAnsi="Arial" w:cs="Arial"/>
          <w:color w:val="000000"/>
        </w:rPr>
      </w:pPr>
      <w:r w:rsidRPr="001B5EA6">
        <w:rPr>
          <w:rFonts w:ascii="Arial" w:hAnsi="Arial" w:cs="Arial"/>
          <w:color w:val="000000"/>
        </w:rPr>
        <w:t xml:space="preserve">Review of awards submission data </w:t>
      </w:r>
    </w:p>
    <w:p w14:paraId="42747744" w14:textId="77777777" w:rsidR="001B5EA6" w:rsidRDefault="00106EC5" w:rsidP="00843672">
      <w:pPr>
        <w:pStyle w:val="ListParagraph"/>
        <w:widowControl w:val="0"/>
        <w:numPr>
          <w:ilvl w:val="0"/>
          <w:numId w:val="7"/>
        </w:numPr>
        <w:autoSpaceDE w:val="0"/>
        <w:autoSpaceDN w:val="0"/>
        <w:adjustRightInd w:val="0"/>
        <w:spacing w:after="18" w:line="240" w:lineRule="auto"/>
        <w:rPr>
          <w:rFonts w:ascii="Arial" w:hAnsi="Arial" w:cs="Arial"/>
          <w:color w:val="000000"/>
        </w:rPr>
      </w:pPr>
      <w:r w:rsidRPr="001B5EA6">
        <w:rPr>
          <w:rFonts w:ascii="Arial" w:hAnsi="Arial" w:cs="Arial"/>
          <w:color w:val="000000"/>
        </w:rPr>
        <w:t xml:space="preserve">Improvements in process (application, review) </w:t>
      </w:r>
    </w:p>
    <w:p w14:paraId="443ACE7B" w14:textId="09103A88" w:rsidR="00106EC5" w:rsidRPr="001B5EA6" w:rsidRDefault="00106EC5" w:rsidP="00843672">
      <w:pPr>
        <w:pStyle w:val="ListParagraph"/>
        <w:widowControl w:val="0"/>
        <w:numPr>
          <w:ilvl w:val="0"/>
          <w:numId w:val="7"/>
        </w:numPr>
        <w:autoSpaceDE w:val="0"/>
        <w:autoSpaceDN w:val="0"/>
        <w:adjustRightInd w:val="0"/>
        <w:spacing w:after="18" w:line="240" w:lineRule="auto"/>
        <w:rPr>
          <w:rFonts w:ascii="Arial" w:hAnsi="Arial" w:cs="Arial"/>
          <w:color w:val="000000"/>
        </w:rPr>
      </w:pPr>
      <w:r w:rsidRPr="001B5EA6">
        <w:rPr>
          <w:rFonts w:ascii="Arial" w:hAnsi="Arial" w:cs="Arial"/>
          <w:color w:val="000000"/>
        </w:rPr>
        <w:t xml:space="preserve">Recommendations for awards categories </w:t>
      </w:r>
    </w:p>
    <w:p w14:paraId="24800FC1" w14:textId="062FFF22" w:rsidR="005C1E26" w:rsidRPr="00106EC5" w:rsidRDefault="005C1E26" w:rsidP="0044630C">
      <w:pPr>
        <w:spacing w:after="0"/>
        <w:rPr>
          <w:rFonts w:ascii="Arial" w:hAnsi="Arial" w:cs="Arial"/>
          <w:color w:val="000000"/>
        </w:rPr>
      </w:pPr>
      <w:r w:rsidRPr="00106EC5">
        <w:rPr>
          <w:rFonts w:ascii="Arial" w:hAnsi="Arial" w:cs="Arial"/>
        </w:rPr>
        <w:t xml:space="preserve"> </w:t>
      </w:r>
    </w:p>
    <w:p w14:paraId="0DC015FF" w14:textId="77777777" w:rsidR="00241262" w:rsidRPr="00106EC5" w:rsidRDefault="00241262" w:rsidP="00241262">
      <w:pPr>
        <w:autoSpaceDE w:val="0"/>
        <w:autoSpaceDN w:val="0"/>
        <w:adjustRightInd w:val="0"/>
        <w:spacing w:after="0" w:line="240" w:lineRule="auto"/>
        <w:rPr>
          <w:rFonts w:ascii="Arial" w:hAnsi="Arial" w:cs="Arial"/>
          <w:color w:val="000000"/>
        </w:rPr>
      </w:pPr>
    </w:p>
    <w:p w14:paraId="5FE91CA1" w14:textId="77777777" w:rsidR="005C1E26" w:rsidRDefault="005C1E26" w:rsidP="00C557B0">
      <w:pPr>
        <w:spacing w:after="0" w:line="240" w:lineRule="auto"/>
        <w:rPr>
          <w:rFonts w:ascii="Arial" w:hAnsi="Arial" w:cs="Arial"/>
        </w:rPr>
      </w:pPr>
      <w:r w:rsidRPr="00106EC5">
        <w:rPr>
          <w:rFonts w:ascii="Arial" w:hAnsi="Arial" w:cs="Arial"/>
          <w:b/>
        </w:rPr>
        <w:t>Development Committee</w:t>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rPr>
        <w:t xml:space="preserve">Michael Wilcox </w:t>
      </w:r>
    </w:p>
    <w:p w14:paraId="3FB23848" w14:textId="7315CE57" w:rsidR="00843451" w:rsidRDefault="00843451" w:rsidP="00C557B0">
      <w:pPr>
        <w:pStyle w:val="ListParagraph"/>
        <w:numPr>
          <w:ilvl w:val="1"/>
          <w:numId w:val="15"/>
        </w:numPr>
        <w:spacing w:after="0" w:line="240" w:lineRule="auto"/>
        <w:rPr>
          <w:rFonts w:ascii="Arial" w:hAnsi="Arial" w:cs="Arial"/>
        </w:rPr>
      </w:pPr>
      <w:r w:rsidRPr="00D34E0E">
        <w:rPr>
          <w:rFonts w:ascii="Arial" w:hAnsi="Arial" w:cs="Arial"/>
        </w:rPr>
        <w:t xml:space="preserve">Working with Ricky and Melissa at the beginning of June to recognize Donors </w:t>
      </w:r>
      <w:r w:rsidR="00D34E0E">
        <w:rPr>
          <w:rFonts w:ascii="Arial" w:hAnsi="Arial" w:cs="Arial"/>
        </w:rPr>
        <w:t>at conference</w:t>
      </w:r>
    </w:p>
    <w:p w14:paraId="2699E534" w14:textId="78FAD0A2" w:rsidR="00D34E0E" w:rsidRPr="00D34E0E" w:rsidRDefault="00D34E0E" w:rsidP="00C557B0">
      <w:pPr>
        <w:pStyle w:val="ListParagraph"/>
        <w:numPr>
          <w:ilvl w:val="1"/>
          <w:numId w:val="15"/>
        </w:numPr>
        <w:spacing w:after="0" w:line="240" w:lineRule="auto"/>
        <w:rPr>
          <w:rFonts w:ascii="Arial" w:hAnsi="Arial" w:cs="Arial"/>
        </w:rPr>
      </w:pPr>
      <w:r>
        <w:rPr>
          <w:rFonts w:ascii="Arial" w:hAnsi="Arial" w:cs="Arial"/>
        </w:rPr>
        <w:t xml:space="preserve">Will collect data thru May 31 </w:t>
      </w:r>
    </w:p>
    <w:p w14:paraId="3325E9DD" w14:textId="119B9E7F" w:rsidR="00843451" w:rsidRDefault="00D34E0E" w:rsidP="00C557B0">
      <w:pPr>
        <w:pStyle w:val="ListParagraph"/>
        <w:numPr>
          <w:ilvl w:val="1"/>
          <w:numId w:val="15"/>
        </w:numPr>
        <w:spacing w:after="0" w:line="240" w:lineRule="auto"/>
        <w:rPr>
          <w:rFonts w:ascii="Arial" w:hAnsi="Arial" w:cs="Arial"/>
        </w:rPr>
      </w:pPr>
      <w:r w:rsidRPr="00D34E0E">
        <w:rPr>
          <w:rFonts w:ascii="Arial" w:hAnsi="Arial" w:cs="Arial"/>
        </w:rPr>
        <w:t>Recognize donors at registration table with Poster or Handout</w:t>
      </w:r>
    </w:p>
    <w:p w14:paraId="1BD65B81" w14:textId="3E883352" w:rsidR="00D34E0E" w:rsidRDefault="00D34E0E" w:rsidP="00C557B0">
      <w:pPr>
        <w:pStyle w:val="ListParagraph"/>
        <w:numPr>
          <w:ilvl w:val="1"/>
          <w:numId w:val="15"/>
        </w:numPr>
        <w:spacing w:after="0" w:line="240" w:lineRule="auto"/>
        <w:rPr>
          <w:rFonts w:ascii="Arial" w:hAnsi="Arial" w:cs="Arial"/>
        </w:rPr>
      </w:pPr>
      <w:r>
        <w:rPr>
          <w:rFonts w:ascii="Arial" w:hAnsi="Arial" w:cs="Arial"/>
        </w:rPr>
        <w:t>Donor link is on the NACDEP website – need to check that language for tax deduction is on website</w:t>
      </w:r>
    </w:p>
    <w:p w14:paraId="3D10945B" w14:textId="3037FC08" w:rsidR="00D34E0E" w:rsidRPr="00D34E0E" w:rsidRDefault="00D34E0E" w:rsidP="00C557B0">
      <w:pPr>
        <w:pStyle w:val="ListParagraph"/>
        <w:numPr>
          <w:ilvl w:val="2"/>
          <w:numId w:val="15"/>
        </w:numPr>
        <w:spacing w:after="0" w:line="240" w:lineRule="auto"/>
        <w:rPr>
          <w:rFonts w:ascii="Arial" w:hAnsi="Arial" w:cs="Arial"/>
        </w:rPr>
      </w:pPr>
      <w:r>
        <w:rPr>
          <w:rFonts w:ascii="Arial" w:hAnsi="Arial" w:cs="Arial"/>
        </w:rPr>
        <w:t>NACDEP is a non-profit so all donations are 100% tax deductible</w:t>
      </w:r>
    </w:p>
    <w:p w14:paraId="6F839CB6" w14:textId="271FE7C2" w:rsidR="00D34E0E" w:rsidRDefault="00D34E0E" w:rsidP="00C557B0">
      <w:pPr>
        <w:pStyle w:val="ListParagraph"/>
        <w:numPr>
          <w:ilvl w:val="1"/>
          <w:numId w:val="15"/>
        </w:numPr>
        <w:spacing w:after="0" w:line="240" w:lineRule="auto"/>
        <w:rPr>
          <w:rFonts w:ascii="Arial" w:hAnsi="Arial" w:cs="Arial"/>
        </w:rPr>
      </w:pPr>
      <w:r>
        <w:rPr>
          <w:rFonts w:ascii="Arial" w:hAnsi="Arial" w:cs="Arial"/>
        </w:rPr>
        <w:t>Kelly would like to incorporate a slide for Business meeting on update on Donors</w:t>
      </w:r>
    </w:p>
    <w:p w14:paraId="0E0AB7D9" w14:textId="335DB3D6" w:rsidR="00D34E0E" w:rsidRDefault="00D34E0E" w:rsidP="00C557B0">
      <w:pPr>
        <w:pStyle w:val="ListParagraph"/>
        <w:numPr>
          <w:ilvl w:val="1"/>
          <w:numId w:val="15"/>
        </w:numPr>
        <w:spacing w:after="0" w:line="240" w:lineRule="auto"/>
        <w:rPr>
          <w:rFonts w:ascii="Arial" w:hAnsi="Arial" w:cs="Arial"/>
        </w:rPr>
      </w:pPr>
      <w:r>
        <w:rPr>
          <w:rFonts w:ascii="Arial" w:hAnsi="Arial" w:cs="Arial"/>
        </w:rPr>
        <w:t>Need pictures of Auction items to post on a google docs – trying to get submissions of Auction Items prior to conference</w:t>
      </w:r>
    </w:p>
    <w:p w14:paraId="3E8E57D9" w14:textId="43548C63" w:rsidR="00D34E0E" w:rsidRDefault="00D34E0E" w:rsidP="00C557B0">
      <w:pPr>
        <w:pStyle w:val="ListParagraph"/>
        <w:numPr>
          <w:ilvl w:val="2"/>
          <w:numId w:val="15"/>
        </w:numPr>
        <w:spacing w:after="0" w:line="240" w:lineRule="auto"/>
        <w:rPr>
          <w:rFonts w:ascii="Arial" w:hAnsi="Arial" w:cs="Arial"/>
        </w:rPr>
      </w:pPr>
      <w:r>
        <w:rPr>
          <w:rFonts w:ascii="Arial" w:hAnsi="Arial" w:cs="Arial"/>
        </w:rPr>
        <w:t>Would suggest something non-University swag</w:t>
      </w:r>
    </w:p>
    <w:p w14:paraId="54CDB310" w14:textId="77777777" w:rsidR="00585481" w:rsidRDefault="00585481" w:rsidP="00C557B0">
      <w:pPr>
        <w:spacing w:after="0" w:line="240" w:lineRule="auto"/>
        <w:rPr>
          <w:rFonts w:ascii="Arial" w:hAnsi="Arial" w:cs="Arial"/>
        </w:rPr>
      </w:pPr>
    </w:p>
    <w:p w14:paraId="16D4190C" w14:textId="36A3521A" w:rsidR="00C12BC8" w:rsidRDefault="00585481" w:rsidP="00C557B0">
      <w:pPr>
        <w:spacing w:after="0"/>
        <w:rPr>
          <w:rFonts w:ascii="Arial" w:hAnsi="Arial" w:cs="Arial"/>
        </w:rPr>
      </w:pPr>
      <w:r w:rsidRPr="00585481">
        <w:rPr>
          <w:rFonts w:ascii="Arial" w:hAnsi="Arial" w:cs="Arial"/>
          <w:b/>
        </w:rPr>
        <w:t>Resolutions and Policy Committee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585481">
        <w:rPr>
          <w:rFonts w:ascii="Arial" w:hAnsi="Arial" w:cs="Arial"/>
        </w:rPr>
        <w:t>Stacey McCullough</w:t>
      </w:r>
    </w:p>
    <w:p w14:paraId="2542F72E" w14:textId="77777777" w:rsidR="00973D56" w:rsidRDefault="00D34E0E" w:rsidP="00C557B0">
      <w:pPr>
        <w:pStyle w:val="ListParagraph"/>
        <w:widowControl w:val="0"/>
        <w:numPr>
          <w:ilvl w:val="0"/>
          <w:numId w:val="16"/>
        </w:numPr>
        <w:autoSpaceDE w:val="0"/>
        <w:autoSpaceDN w:val="0"/>
        <w:adjustRightInd w:val="0"/>
        <w:spacing w:after="0" w:line="240" w:lineRule="auto"/>
        <w:rPr>
          <w:rFonts w:ascii="Arial" w:hAnsi="Arial" w:cs="Arial"/>
          <w:color w:val="000000"/>
        </w:rPr>
      </w:pPr>
      <w:r w:rsidRPr="00973D56">
        <w:rPr>
          <w:rFonts w:ascii="Arial" w:hAnsi="Arial" w:cs="Arial"/>
          <w:color w:val="000000"/>
        </w:rPr>
        <w:t xml:space="preserve">The resolutions and policy committee consists of Stacey McCullough (chair), Trudy Rice, Connie Hancock, Notie Lansford and Adam Hodges. </w:t>
      </w:r>
    </w:p>
    <w:p w14:paraId="03A3F0EA" w14:textId="77777777" w:rsidR="00973D56" w:rsidRDefault="00D34E0E" w:rsidP="00973D56">
      <w:pPr>
        <w:pStyle w:val="ListParagraph"/>
        <w:widowControl w:val="0"/>
        <w:numPr>
          <w:ilvl w:val="0"/>
          <w:numId w:val="16"/>
        </w:numPr>
        <w:autoSpaceDE w:val="0"/>
        <w:autoSpaceDN w:val="0"/>
        <w:adjustRightInd w:val="0"/>
        <w:spacing w:after="120" w:line="240" w:lineRule="auto"/>
        <w:rPr>
          <w:rFonts w:ascii="Arial" w:hAnsi="Arial" w:cs="Arial"/>
          <w:color w:val="000000"/>
        </w:rPr>
      </w:pPr>
      <w:r w:rsidRPr="00973D56">
        <w:rPr>
          <w:rFonts w:ascii="Arial" w:hAnsi="Arial" w:cs="Arial"/>
          <w:color w:val="000000"/>
        </w:rPr>
        <w:t xml:space="preserve">The committee met on April 28, 2017 to finalize proposed bylaws changes. </w:t>
      </w:r>
    </w:p>
    <w:p w14:paraId="7002D2AC" w14:textId="435DF515" w:rsidR="00D34E0E" w:rsidRPr="00973D56" w:rsidRDefault="00D34E0E" w:rsidP="00973D56">
      <w:pPr>
        <w:pStyle w:val="ListParagraph"/>
        <w:widowControl w:val="0"/>
        <w:numPr>
          <w:ilvl w:val="0"/>
          <w:numId w:val="16"/>
        </w:numPr>
        <w:autoSpaceDE w:val="0"/>
        <w:autoSpaceDN w:val="0"/>
        <w:adjustRightInd w:val="0"/>
        <w:spacing w:after="120" w:line="240" w:lineRule="auto"/>
        <w:rPr>
          <w:rFonts w:ascii="Arial" w:hAnsi="Arial" w:cs="Arial"/>
          <w:color w:val="000000"/>
        </w:rPr>
      </w:pPr>
      <w:r w:rsidRPr="00973D56">
        <w:rPr>
          <w:rFonts w:ascii="Arial" w:hAnsi="Arial" w:cs="Arial"/>
          <w:color w:val="000000"/>
        </w:rPr>
        <w:t xml:space="preserve">Formal notification of all proposed amendments was sent to members via email on May 11, 2017. Email text as follows: </w:t>
      </w:r>
    </w:p>
    <w:p w14:paraId="3758FE68" w14:textId="77777777" w:rsidR="00D34E0E" w:rsidRPr="00106EC5" w:rsidRDefault="00D34E0E" w:rsidP="00D34E0E">
      <w:pPr>
        <w:widowControl w:val="0"/>
        <w:autoSpaceDE w:val="0"/>
        <w:autoSpaceDN w:val="0"/>
        <w:adjustRightInd w:val="0"/>
        <w:spacing w:after="120" w:line="240" w:lineRule="auto"/>
        <w:ind w:left="720" w:firstLine="360"/>
        <w:rPr>
          <w:rFonts w:ascii="Arial" w:hAnsi="Arial" w:cs="Arial"/>
          <w:color w:val="000000"/>
        </w:rPr>
      </w:pPr>
      <w:r w:rsidRPr="00106EC5">
        <w:rPr>
          <w:rFonts w:ascii="Arial" w:hAnsi="Arial" w:cs="Arial"/>
          <w:i/>
          <w:iCs/>
          <w:color w:val="000000"/>
        </w:rPr>
        <w:t xml:space="preserve">Notification of Proposed Bylaw changes </w:t>
      </w:r>
    </w:p>
    <w:p w14:paraId="6C24A13D" w14:textId="77777777" w:rsidR="00D34E0E" w:rsidRPr="00106EC5" w:rsidRDefault="00D34E0E" w:rsidP="00D34E0E">
      <w:pPr>
        <w:widowControl w:val="0"/>
        <w:autoSpaceDE w:val="0"/>
        <w:autoSpaceDN w:val="0"/>
        <w:adjustRightInd w:val="0"/>
        <w:spacing w:after="120" w:line="240" w:lineRule="auto"/>
        <w:ind w:left="1080"/>
        <w:rPr>
          <w:rFonts w:ascii="Arial" w:hAnsi="Arial" w:cs="Arial"/>
          <w:color w:val="000000"/>
        </w:rPr>
      </w:pPr>
      <w:r w:rsidRPr="00106EC5">
        <w:rPr>
          <w:rFonts w:ascii="Arial" w:hAnsi="Arial" w:cs="Arial"/>
          <w:i/>
          <w:iCs/>
          <w:color w:val="000000"/>
        </w:rPr>
        <w:t xml:space="preserve">Several proposed amendments to NACDEP's bylaws will be considered at our annual business meeting on June 13. According to our bylaws, the Resolutions and Policy Committee must notify members of proposed amendments at least thirty days in advance of the close of balloting. This email fulfills that requirement. </w:t>
      </w:r>
    </w:p>
    <w:p w14:paraId="544A899C" w14:textId="77777777" w:rsidR="00D34E0E" w:rsidRPr="00106EC5" w:rsidRDefault="00D34E0E" w:rsidP="00D34E0E">
      <w:pPr>
        <w:widowControl w:val="0"/>
        <w:autoSpaceDE w:val="0"/>
        <w:autoSpaceDN w:val="0"/>
        <w:adjustRightInd w:val="0"/>
        <w:spacing w:after="120" w:line="240" w:lineRule="auto"/>
        <w:ind w:left="1080"/>
        <w:rPr>
          <w:rFonts w:ascii="Arial" w:hAnsi="Arial" w:cs="Arial"/>
          <w:color w:val="000000"/>
        </w:rPr>
      </w:pPr>
      <w:r w:rsidRPr="00106EC5">
        <w:rPr>
          <w:rFonts w:ascii="Arial" w:hAnsi="Arial" w:cs="Arial"/>
          <w:i/>
          <w:iCs/>
          <w:color w:val="000000"/>
        </w:rPr>
        <w:t xml:space="preserve">Proposed amendments are posted on NACDEP's website at </w:t>
      </w:r>
      <w:r w:rsidRPr="00106EC5">
        <w:rPr>
          <w:rFonts w:ascii="Arial" w:hAnsi="Arial" w:cs="Arial"/>
          <w:i/>
          <w:iCs/>
          <w:color w:val="000000"/>
          <w:u w:val="single"/>
        </w:rPr>
        <w:t xml:space="preserve">www.nacdep.net/bylaws. Changes proposed include: </w:t>
      </w:r>
    </w:p>
    <w:p w14:paraId="5B4B185B" w14:textId="77777777" w:rsidR="00973D56" w:rsidRPr="00973D56" w:rsidRDefault="00D34E0E" w:rsidP="00973D56">
      <w:pPr>
        <w:pStyle w:val="ListParagraph"/>
        <w:widowControl w:val="0"/>
        <w:numPr>
          <w:ilvl w:val="0"/>
          <w:numId w:val="17"/>
        </w:numPr>
        <w:autoSpaceDE w:val="0"/>
        <w:autoSpaceDN w:val="0"/>
        <w:adjustRightInd w:val="0"/>
        <w:spacing w:after="120" w:line="240" w:lineRule="auto"/>
        <w:rPr>
          <w:rFonts w:ascii="Arial" w:hAnsi="Arial" w:cs="Arial"/>
          <w:color w:val="000000"/>
        </w:rPr>
      </w:pPr>
      <w:r w:rsidRPr="00973D56">
        <w:rPr>
          <w:rFonts w:ascii="Arial" w:hAnsi="Arial" w:cs="Arial"/>
          <w:i/>
          <w:iCs/>
          <w:color w:val="000000"/>
        </w:rPr>
        <w:t xml:space="preserve">Revising membership approval language in Article III: Membership and Dues Section 1. Membership. </w:t>
      </w:r>
    </w:p>
    <w:p w14:paraId="1850FF93" w14:textId="77777777" w:rsidR="00973D56" w:rsidRPr="00973D56" w:rsidRDefault="00D34E0E" w:rsidP="00973D56">
      <w:pPr>
        <w:pStyle w:val="ListParagraph"/>
        <w:widowControl w:val="0"/>
        <w:numPr>
          <w:ilvl w:val="0"/>
          <w:numId w:val="17"/>
        </w:numPr>
        <w:autoSpaceDE w:val="0"/>
        <w:autoSpaceDN w:val="0"/>
        <w:adjustRightInd w:val="0"/>
        <w:spacing w:after="120" w:line="240" w:lineRule="auto"/>
        <w:rPr>
          <w:rFonts w:ascii="Arial" w:hAnsi="Arial" w:cs="Arial"/>
          <w:color w:val="000000"/>
        </w:rPr>
      </w:pPr>
      <w:r w:rsidRPr="00973D56">
        <w:rPr>
          <w:rFonts w:ascii="Arial" w:hAnsi="Arial" w:cs="Arial"/>
          <w:i/>
          <w:iCs/>
          <w:color w:val="000000"/>
        </w:rPr>
        <w:t xml:space="preserve">In Article IV: Officers and Executive Committee Section 1. Officers, removing a sentence indicating terms of office are prescribed in a later article. </w:t>
      </w:r>
    </w:p>
    <w:p w14:paraId="094B2BEC" w14:textId="77777777" w:rsidR="00973D56" w:rsidRPr="00973D56" w:rsidRDefault="00D34E0E" w:rsidP="00973D56">
      <w:pPr>
        <w:pStyle w:val="ListParagraph"/>
        <w:widowControl w:val="0"/>
        <w:numPr>
          <w:ilvl w:val="0"/>
          <w:numId w:val="17"/>
        </w:numPr>
        <w:autoSpaceDE w:val="0"/>
        <w:autoSpaceDN w:val="0"/>
        <w:adjustRightInd w:val="0"/>
        <w:spacing w:after="120" w:line="240" w:lineRule="auto"/>
        <w:rPr>
          <w:rFonts w:ascii="Arial" w:hAnsi="Arial" w:cs="Arial"/>
          <w:color w:val="000000"/>
        </w:rPr>
      </w:pPr>
      <w:r w:rsidRPr="00973D56">
        <w:rPr>
          <w:rFonts w:ascii="Arial" w:hAnsi="Arial" w:cs="Arial"/>
          <w:i/>
          <w:iCs/>
          <w:color w:val="000000"/>
        </w:rPr>
        <w:t xml:space="preserve">Adding term language in Article IV: Officers and Executive Committee Section 2. Duties of the President </w:t>
      </w:r>
    </w:p>
    <w:p w14:paraId="37D6B53B" w14:textId="77777777" w:rsidR="00973D56" w:rsidRPr="00973D56" w:rsidRDefault="00D34E0E" w:rsidP="00973D56">
      <w:pPr>
        <w:pStyle w:val="ListParagraph"/>
        <w:widowControl w:val="0"/>
        <w:numPr>
          <w:ilvl w:val="0"/>
          <w:numId w:val="17"/>
        </w:numPr>
        <w:autoSpaceDE w:val="0"/>
        <w:autoSpaceDN w:val="0"/>
        <w:adjustRightInd w:val="0"/>
        <w:spacing w:after="120" w:line="240" w:lineRule="auto"/>
        <w:rPr>
          <w:rFonts w:ascii="Arial" w:hAnsi="Arial" w:cs="Arial"/>
          <w:color w:val="000000"/>
        </w:rPr>
      </w:pPr>
      <w:r w:rsidRPr="00973D56">
        <w:rPr>
          <w:rFonts w:ascii="Arial" w:hAnsi="Arial" w:cs="Arial"/>
          <w:i/>
          <w:iCs/>
          <w:color w:val="000000"/>
        </w:rPr>
        <w:t xml:space="preserve">Adding term language in Article IV: Officers and Executive Committee Section 3. Duties of the President-Elect. </w:t>
      </w:r>
    </w:p>
    <w:p w14:paraId="4B415EE7" w14:textId="77777777" w:rsidR="00973D56" w:rsidRPr="00973D56" w:rsidRDefault="00D34E0E" w:rsidP="00973D56">
      <w:pPr>
        <w:pStyle w:val="ListParagraph"/>
        <w:widowControl w:val="0"/>
        <w:numPr>
          <w:ilvl w:val="0"/>
          <w:numId w:val="17"/>
        </w:numPr>
        <w:autoSpaceDE w:val="0"/>
        <w:autoSpaceDN w:val="0"/>
        <w:adjustRightInd w:val="0"/>
        <w:spacing w:after="120" w:line="240" w:lineRule="auto"/>
        <w:rPr>
          <w:rFonts w:ascii="Arial" w:hAnsi="Arial" w:cs="Arial"/>
          <w:color w:val="000000"/>
        </w:rPr>
      </w:pPr>
      <w:r w:rsidRPr="00973D56">
        <w:rPr>
          <w:rFonts w:ascii="Arial" w:hAnsi="Arial" w:cs="Arial"/>
          <w:i/>
          <w:iCs/>
          <w:color w:val="000000"/>
        </w:rPr>
        <w:t xml:space="preserve">Adding term language in Article IV: Officers and Executive Committee Section 4. Duties of the Past President. </w:t>
      </w:r>
    </w:p>
    <w:p w14:paraId="67FE5E8D" w14:textId="77777777" w:rsidR="00973D56" w:rsidRPr="00973D56" w:rsidRDefault="00D34E0E" w:rsidP="00973D56">
      <w:pPr>
        <w:pStyle w:val="ListParagraph"/>
        <w:widowControl w:val="0"/>
        <w:numPr>
          <w:ilvl w:val="0"/>
          <w:numId w:val="17"/>
        </w:numPr>
        <w:autoSpaceDE w:val="0"/>
        <w:autoSpaceDN w:val="0"/>
        <w:adjustRightInd w:val="0"/>
        <w:spacing w:after="120" w:line="240" w:lineRule="auto"/>
        <w:rPr>
          <w:rFonts w:ascii="Arial" w:hAnsi="Arial" w:cs="Arial"/>
          <w:color w:val="000000"/>
        </w:rPr>
      </w:pPr>
      <w:r w:rsidRPr="00973D56">
        <w:rPr>
          <w:rFonts w:ascii="Arial" w:hAnsi="Arial" w:cs="Arial"/>
          <w:i/>
          <w:iCs/>
          <w:color w:val="000000"/>
        </w:rPr>
        <w:lastRenderedPageBreak/>
        <w:t xml:space="preserve">Adding language to allow Treasurer to delegate some responsibility to Association Manager with oversight AND changing term for Treasurer from 1 year to 2 years in Article IV: Officers and Executive Committee Section 5. Duties of the Treasurer. </w:t>
      </w:r>
    </w:p>
    <w:p w14:paraId="7318E052" w14:textId="77777777" w:rsidR="00973D56" w:rsidRPr="00973D56" w:rsidRDefault="00D34E0E" w:rsidP="00973D56">
      <w:pPr>
        <w:pStyle w:val="ListParagraph"/>
        <w:widowControl w:val="0"/>
        <w:numPr>
          <w:ilvl w:val="0"/>
          <w:numId w:val="17"/>
        </w:numPr>
        <w:autoSpaceDE w:val="0"/>
        <w:autoSpaceDN w:val="0"/>
        <w:adjustRightInd w:val="0"/>
        <w:spacing w:after="120" w:line="240" w:lineRule="auto"/>
        <w:rPr>
          <w:rFonts w:ascii="Arial" w:hAnsi="Arial" w:cs="Arial"/>
          <w:color w:val="000000"/>
        </w:rPr>
      </w:pPr>
      <w:r w:rsidRPr="00973D56">
        <w:rPr>
          <w:rFonts w:ascii="Arial" w:hAnsi="Arial" w:cs="Arial"/>
          <w:i/>
          <w:iCs/>
          <w:color w:val="000000"/>
        </w:rPr>
        <w:t xml:space="preserve">Removing language requiring the Secretary to maintain membership list AND adding language to allow Secretary to delegate some responsibility to Association Manager with oversight AND removing a redundant phrase AND adding term language in Article IV: Officers and Executive Committee Section 6. Duties of the Secretary. </w:t>
      </w:r>
    </w:p>
    <w:p w14:paraId="42F25889" w14:textId="77777777" w:rsidR="00973D56" w:rsidRPr="00973D56" w:rsidRDefault="00D34E0E" w:rsidP="00973D56">
      <w:pPr>
        <w:pStyle w:val="ListParagraph"/>
        <w:widowControl w:val="0"/>
        <w:numPr>
          <w:ilvl w:val="0"/>
          <w:numId w:val="17"/>
        </w:numPr>
        <w:autoSpaceDE w:val="0"/>
        <w:autoSpaceDN w:val="0"/>
        <w:adjustRightInd w:val="0"/>
        <w:spacing w:after="120" w:line="240" w:lineRule="auto"/>
        <w:rPr>
          <w:rFonts w:ascii="Arial" w:hAnsi="Arial" w:cs="Arial"/>
          <w:color w:val="000000"/>
        </w:rPr>
      </w:pPr>
      <w:r w:rsidRPr="00973D56">
        <w:rPr>
          <w:rFonts w:ascii="Arial" w:hAnsi="Arial" w:cs="Arial"/>
          <w:i/>
          <w:iCs/>
          <w:color w:val="000000"/>
        </w:rPr>
        <w:t xml:space="preserve">Removing language regarding the JCEP Galaxy Conference in Article IX: Elections Section 3. Assumption of Office. </w:t>
      </w:r>
    </w:p>
    <w:p w14:paraId="0456EB8F" w14:textId="77777777" w:rsidR="00973D56" w:rsidRPr="00973D56" w:rsidRDefault="00D34E0E" w:rsidP="00973D56">
      <w:pPr>
        <w:pStyle w:val="ListParagraph"/>
        <w:widowControl w:val="0"/>
        <w:numPr>
          <w:ilvl w:val="0"/>
          <w:numId w:val="17"/>
        </w:numPr>
        <w:autoSpaceDE w:val="0"/>
        <w:autoSpaceDN w:val="0"/>
        <w:adjustRightInd w:val="0"/>
        <w:spacing w:after="120" w:line="240" w:lineRule="auto"/>
        <w:rPr>
          <w:rFonts w:ascii="Arial" w:hAnsi="Arial" w:cs="Arial"/>
          <w:color w:val="000000"/>
        </w:rPr>
      </w:pPr>
      <w:r w:rsidRPr="00973D56">
        <w:rPr>
          <w:rFonts w:ascii="Arial" w:hAnsi="Arial" w:cs="Arial"/>
          <w:i/>
          <w:iCs/>
          <w:color w:val="000000"/>
        </w:rPr>
        <w:t xml:space="preserve">Replacing references to Affiliate Associations with NACDEP Chapters in Article XII: Affiliate Associations. </w:t>
      </w:r>
    </w:p>
    <w:p w14:paraId="4DC522FC" w14:textId="1597818D" w:rsidR="00D34E0E" w:rsidRPr="00973D56" w:rsidRDefault="00D34E0E" w:rsidP="00973D56">
      <w:pPr>
        <w:pStyle w:val="ListParagraph"/>
        <w:widowControl w:val="0"/>
        <w:numPr>
          <w:ilvl w:val="0"/>
          <w:numId w:val="17"/>
        </w:numPr>
        <w:autoSpaceDE w:val="0"/>
        <w:autoSpaceDN w:val="0"/>
        <w:adjustRightInd w:val="0"/>
        <w:spacing w:after="120" w:line="240" w:lineRule="auto"/>
        <w:rPr>
          <w:rFonts w:ascii="Arial" w:hAnsi="Arial" w:cs="Arial"/>
          <w:color w:val="000000"/>
        </w:rPr>
      </w:pPr>
      <w:r w:rsidRPr="00973D56">
        <w:rPr>
          <w:rFonts w:ascii="Arial" w:hAnsi="Arial" w:cs="Arial"/>
          <w:i/>
          <w:iCs/>
          <w:color w:val="000000"/>
        </w:rPr>
        <w:t xml:space="preserve">Replacing word "voting" with "attending" in Article XIV: Amendments. </w:t>
      </w:r>
    </w:p>
    <w:p w14:paraId="1EDBFD3C" w14:textId="77777777" w:rsidR="00D34E0E" w:rsidRPr="00843672" w:rsidRDefault="00D34E0E" w:rsidP="00D34E0E">
      <w:pPr>
        <w:widowControl w:val="0"/>
        <w:autoSpaceDE w:val="0"/>
        <w:autoSpaceDN w:val="0"/>
        <w:adjustRightInd w:val="0"/>
        <w:spacing w:after="0" w:line="240" w:lineRule="auto"/>
        <w:ind w:left="1440"/>
        <w:rPr>
          <w:rFonts w:ascii="Arial" w:hAnsi="Arial" w:cs="Arial"/>
          <w:color w:val="000000"/>
        </w:rPr>
      </w:pPr>
    </w:p>
    <w:p w14:paraId="788E988C" w14:textId="77777777" w:rsidR="00D34E0E" w:rsidRPr="00106EC5" w:rsidRDefault="00D34E0E" w:rsidP="00D34E0E">
      <w:pPr>
        <w:widowControl w:val="0"/>
        <w:autoSpaceDE w:val="0"/>
        <w:autoSpaceDN w:val="0"/>
        <w:adjustRightInd w:val="0"/>
        <w:spacing w:after="120" w:line="240" w:lineRule="auto"/>
        <w:ind w:left="1800"/>
        <w:rPr>
          <w:rFonts w:ascii="Arial" w:hAnsi="Arial" w:cs="Arial"/>
          <w:color w:val="000000"/>
        </w:rPr>
      </w:pPr>
      <w:r w:rsidRPr="00106EC5">
        <w:rPr>
          <w:rFonts w:ascii="Arial" w:hAnsi="Arial" w:cs="Arial"/>
          <w:i/>
          <w:iCs/>
          <w:color w:val="000000"/>
        </w:rPr>
        <w:t xml:space="preserve">For your convenience, brief comments have been added to explain the rationale of proposed amendments. Please review this information prior to NACDEP's annual business meeting on June 13. If you have any questions, please contact Stacey McCullough, Resolutions and Policy Committee Chair, at smccullough@uaex.edu. </w:t>
      </w:r>
    </w:p>
    <w:p w14:paraId="117F2414" w14:textId="7051C554" w:rsidR="00D34E0E" w:rsidRPr="00973D56" w:rsidRDefault="00D34E0E" w:rsidP="00973D56">
      <w:pPr>
        <w:pStyle w:val="ListParagraph"/>
        <w:widowControl w:val="0"/>
        <w:numPr>
          <w:ilvl w:val="0"/>
          <w:numId w:val="18"/>
        </w:numPr>
        <w:autoSpaceDE w:val="0"/>
        <w:autoSpaceDN w:val="0"/>
        <w:adjustRightInd w:val="0"/>
        <w:spacing w:after="120" w:line="240" w:lineRule="auto"/>
        <w:rPr>
          <w:rFonts w:ascii="Arial" w:hAnsi="Arial" w:cs="Arial"/>
          <w:color w:val="000000"/>
        </w:rPr>
      </w:pPr>
      <w:r w:rsidRPr="00973D56">
        <w:rPr>
          <w:rFonts w:ascii="Arial" w:hAnsi="Arial" w:cs="Arial"/>
          <w:color w:val="000000"/>
        </w:rPr>
        <w:t xml:space="preserve">Incorporation of playbooks into Policies &amp; Procedures (P&amp;P) is almost complete. Stacey will send draft revision to board members and committee chairs for review next week. </w:t>
      </w:r>
    </w:p>
    <w:p w14:paraId="4324A670" w14:textId="77777777" w:rsidR="00C12BC8" w:rsidRPr="00106EC5" w:rsidRDefault="00C12BC8" w:rsidP="002251B3">
      <w:pPr>
        <w:spacing w:after="0"/>
        <w:rPr>
          <w:rFonts w:ascii="Arial" w:hAnsi="Arial" w:cs="Arial"/>
          <w:b/>
        </w:rPr>
      </w:pPr>
    </w:p>
    <w:p w14:paraId="751F6EE5" w14:textId="222FF4D4" w:rsidR="002251B3" w:rsidRDefault="002251B3" w:rsidP="002251B3">
      <w:pPr>
        <w:spacing w:after="0"/>
        <w:rPr>
          <w:rFonts w:ascii="Arial" w:hAnsi="Arial" w:cs="Arial"/>
        </w:rPr>
      </w:pPr>
      <w:r w:rsidRPr="00106EC5">
        <w:rPr>
          <w:rFonts w:ascii="Arial" w:hAnsi="Arial" w:cs="Arial"/>
          <w:b/>
        </w:rPr>
        <w:t>2017 Annual Conference with CDS</w:t>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00973D56">
        <w:rPr>
          <w:rFonts w:ascii="Arial" w:hAnsi="Arial" w:cs="Arial"/>
        </w:rPr>
        <w:t>Trudi Rice</w:t>
      </w:r>
    </w:p>
    <w:p w14:paraId="24D0336C" w14:textId="4B7EDFE7" w:rsidR="00973D56" w:rsidRDefault="00973D56" w:rsidP="00973D56">
      <w:pPr>
        <w:pStyle w:val="ListParagraph"/>
        <w:numPr>
          <w:ilvl w:val="0"/>
          <w:numId w:val="18"/>
        </w:numPr>
        <w:spacing w:after="0"/>
        <w:ind w:left="1080"/>
        <w:rPr>
          <w:rFonts w:ascii="Arial" w:hAnsi="Arial" w:cs="Arial"/>
        </w:rPr>
      </w:pPr>
      <w:r>
        <w:rPr>
          <w:rFonts w:ascii="Arial" w:hAnsi="Arial" w:cs="Arial"/>
        </w:rPr>
        <w:t>224 registered for the conference – anticipate to have 350/400 registered</w:t>
      </w:r>
    </w:p>
    <w:p w14:paraId="1C2B7D9E" w14:textId="0EC79510" w:rsidR="00973D56" w:rsidRPr="00973D56" w:rsidRDefault="00973D56" w:rsidP="00973D56">
      <w:pPr>
        <w:pStyle w:val="ListParagraph"/>
        <w:numPr>
          <w:ilvl w:val="0"/>
          <w:numId w:val="18"/>
        </w:numPr>
        <w:spacing w:after="0"/>
        <w:ind w:left="1080"/>
        <w:rPr>
          <w:rFonts w:ascii="Arial" w:hAnsi="Arial" w:cs="Arial"/>
        </w:rPr>
      </w:pPr>
      <w:r>
        <w:rPr>
          <w:rFonts w:ascii="Arial" w:hAnsi="Arial" w:cs="Arial"/>
        </w:rPr>
        <w:t>NACDEP Board has been invited by CDS to meet for supper on Saturday night – email Kelly if interested</w:t>
      </w:r>
    </w:p>
    <w:p w14:paraId="15350687" w14:textId="77777777" w:rsidR="00585481" w:rsidRDefault="00585481" w:rsidP="002251B3">
      <w:pPr>
        <w:spacing w:after="0"/>
        <w:rPr>
          <w:rFonts w:ascii="Arial" w:hAnsi="Arial" w:cs="Arial"/>
        </w:rPr>
      </w:pPr>
    </w:p>
    <w:p w14:paraId="2E4829EF" w14:textId="64F82CBA" w:rsidR="00585481" w:rsidRDefault="00585481" w:rsidP="002251B3">
      <w:pPr>
        <w:spacing w:after="0"/>
        <w:rPr>
          <w:rFonts w:ascii="Arial" w:hAnsi="Arial" w:cs="Arial"/>
          <w:b/>
        </w:rPr>
      </w:pPr>
      <w:r w:rsidRPr="00585481">
        <w:rPr>
          <w:rFonts w:ascii="Arial" w:hAnsi="Arial" w:cs="Arial"/>
          <w:b/>
        </w:rPr>
        <w:t>Regional Meetings at the Conference</w:t>
      </w:r>
    </w:p>
    <w:p w14:paraId="55BD4C75" w14:textId="77777777" w:rsidR="00973D56" w:rsidRDefault="00973D56" w:rsidP="00973D56">
      <w:pPr>
        <w:pStyle w:val="ListParagraph"/>
        <w:numPr>
          <w:ilvl w:val="0"/>
          <w:numId w:val="19"/>
        </w:numPr>
        <w:spacing w:after="0"/>
        <w:rPr>
          <w:rFonts w:ascii="Arial" w:hAnsi="Arial" w:cs="Arial"/>
        </w:rPr>
      </w:pPr>
      <w:r w:rsidRPr="00973D56">
        <w:rPr>
          <w:rFonts w:ascii="Arial" w:hAnsi="Arial" w:cs="Arial"/>
        </w:rPr>
        <w:t>What do regional reps want to talk about collectively</w:t>
      </w:r>
      <w:r>
        <w:rPr>
          <w:rFonts w:ascii="Arial" w:hAnsi="Arial" w:cs="Arial"/>
        </w:rPr>
        <w:t>?</w:t>
      </w:r>
    </w:p>
    <w:p w14:paraId="2FA3742D" w14:textId="06FFED88" w:rsidR="00973D56" w:rsidRDefault="00973D56" w:rsidP="00973D56">
      <w:pPr>
        <w:pStyle w:val="ListParagraph"/>
        <w:numPr>
          <w:ilvl w:val="1"/>
          <w:numId w:val="19"/>
        </w:numPr>
        <w:spacing w:after="0"/>
        <w:rPr>
          <w:rFonts w:ascii="Arial" w:hAnsi="Arial" w:cs="Arial"/>
        </w:rPr>
      </w:pPr>
      <w:r w:rsidRPr="00973D56">
        <w:rPr>
          <w:rFonts w:ascii="Arial" w:hAnsi="Arial" w:cs="Arial"/>
        </w:rPr>
        <w:t>South has a lot of South to talk about</w:t>
      </w:r>
      <w:r>
        <w:rPr>
          <w:rFonts w:ascii="Arial" w:hAnsi="Arial" w:cs="Arial"/>
        </w:rPr>
        <w:t xml:space="preserve"> – DRAFT agenda is posted in the Southern Region update</w:t>
      </w:r>
    </w:p>
    <w:p w14:paraId="2348317B" w14:textId="26324813" w:rsidR="00973D56" w:rsidRDefault="00973D56" w:rsidP="00973D56">
      <w:pPr>
        <w:pStyle w:val="ListParagraph"/>
        <w:numPr>
          <w:ilvl w:val="1"/>
          <w:numId w:val="19"/>
        </w:numPr>
        <w:spacing w:after="0"/>
        <w:rPr>
          <w:rFonts w:ascii="Arial" w:hAnsi="Arial" w:cs="Arial"/>
        </w:rPr>
      </w:pPr>
      <w:r>
        <w:rPr>
          <w:rFonts w:ascii="Arial" w:hAnsi="Arial" w:cs="Arial"/>
        </w:rPr>
        <w:t>2018 conference committee would like to visit with each region about opportunities to volunteer</w:t>
      </w:r>
    </w:p>
    <w:p w14:paraId="19AE2FE0" w14:textId="55B6562E" w:rsidR="00973D56" w:rsidRPr="002D261B" w:rsidRDefault="00973D56" w:rsidP="002251B3">
      <w:pPr>
        <w:pStyle w:val="ListParagraph"/>
        <w:numPr>
          <w:ilvl w:val="2"/>
          <w:numId w:val="19"/>
        </w:numPr>
        <w:spacing w:after="0"/>
        <w:rPr>
          <w:rFonts w:ascii="Arial" w:hAnsi="Arial" w:cs="Arial"/>
        </w:rPr>
      </w:pPr>
      <w:r>
        <w:rPr>
          <w:rFonts w:ascii="Arial" w:hAnsi="Arial" w:cs="Arial"/>
        </w:rPr>
        <w:t>Can distribute a sign up sheet prior to the visit</w:t>
      </w:r>
    </w:p>
    <w:p w14:paraId="217D74D7" w14:textId="77777777" w:rsidR="00585481" w:rsidRDefault="00585481" w:rsidP="002251B3">
      <w:pPr>
        <w:spacing w:after="0"/>
        <w:rPr>
          <w:rFonts w:ascii="Arial" w:hAnsi="Arial" w:cs="Arial"/>
        </w:rPr>
      </w:pPr>
    </w:p>
    <w:p w14:paraId="1FD8C67F" w14:textId="4F1510B4" w:rsidR="00585481" w:rsidRDefault="00585481" w:rsidP="002251B3">
      <w:pPr>
        <w:spacing w:after="0"/>
        <w:rPr>
          <w:rFonts w:ascii="Arial" w:hAnsi="Arial" w:cs="Arial"/>
          <w:b/>
        </w:rPr>
      </w:pPr>
      <w:r w:rsidRPr="00585481">
        <w:rPr>
          <w:rFonts w:ascii="Arial" w:hAnsi="Arial" w:cs="Arial"/>
          <w:b/>
        </w:rPr>
        <w:t>2018 Annual Conference – Cleveland OH</w:t>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sidRPr="002D261B">
        <w:rPr>
          <w:rFonts w:ascii="Arial" w:hAnsi="Arial" w:cs="Arial"/>
        </w:rPr>
        <w:t>Greg Davis</w:t>
      </w:r>
    </w:p>
    <w:p w14:paraId="2DA8F2D1" w14:textId="54F50777" w:rsidR="00973D56" w:rsidRPr="00973D56" w:rsidRDefault="00973D56" w:rsidP="00973D56">
      <w:pPr>
        <w:pStyle w:val="ListParagraph"/>
        <w:numPr>
          <w:ilvl w:val="0"/>
          <w:numId w:val="19"/>
        </w:numPr>
        <w:spacing w:after="0"/>
        <w:rPr>
          <w:rFonts w:ascii="Arial" w:hAnsi="Arial" w:cs="Arial"/>
        </w:rPr>
      </w:pPr>
      <w:r w:rsidRPr="00973D56">
        <w:rPr>
          <w:rFonts w:ascii="Arial" w:hAnsi="Arial" w:cs="Arial"/>
        </w:rPr>
        <w:t>Thank</w:t>
      </w:r>
      <w:r>
        <w:rPr>
          <w:rFonts w:ascii="Arial" w:hAnsi="Arial" w:cs="Arial"/>
        </w:rPr>
        <w:t>s to</w:t>
      </w:r>
      <w:r w:rsidRPr="00973D56">
        <w:rPr>
          <w:rFonts w:ascii="Arial" w:hAnsi="Arial" w:cs="Arial"/>
        </w:rPr>
        <w:t xml:space="preserve"> Ricky, Stacey, Trudi and Dave Ivan – have received a lot of great ideas.  Excitement is growing in Ohio to host the conference</w:t>
      </w:r>
      <w:r>
        <w:rPr>
          <w:rFonts w:ascii="Arial" w:hAnsi="Arial" w:cs="Arial"/>
        </w:rPr>
        <w:t xml:space="preserve">.  Getting ready for business meeting.  Will work on committee recruitment to get members engaged.  </w:t>
      </w:r>
    </w:p>
    <w:p w14:paraId="721D788C" w14:textId="77777777" w:rsidR="00585481" w:rsidRDefault="00585481" w:rsidP="002251B3">
      <w:pPr>
        <w:spacing w:after="0"/>
        <w:rPr>
          <w:rFonts w:ascii="Arial" w:hAnsi="Arial" w:cs="Arial"/>
        </w:rPr>
      </w:pPr>
    </w:p>
    <w:p w14:paraId="656A32DD" w14:textId="762EBC1A" w:rsidR="00585481" w:rsidRDefault="00585481" w:rsidP="002251B3">
      <w:pPr>
        <w:spacing w:after="0"/>
        <w:rPr>
          <w:rFonts w:ascii="Arial" w:hAnsi="Arial" w:cs="Arial"/>
        </w:rPr>
      </w:pPr>
      <w:r w:rsidRPr="00585481">
        <w:rPr>
          <w:rFonts w:ascii="Arial" w:hAnsi="Arial" w:cs="Arial"/>
          <w:b/>
        </w:rPr>
        <w:t>2019 Annual Conference – Asheville, NC</w:t>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sidRPr="002D261B">
        <w:rPr>
          <w:rFonts w:ascii="Arial" w:hAnsi="Arial" w:cs="Arial"/>
        </w:rPr>
        <w:t>Susan Kelly</w:t>
      </w:r>
    </w:p>
    <w:p w14:paraId="79F3352B" w14:textId="57C061DF" w:rsidR="002D261B" w:rsidRPr="002D261B" w:rsidRDefault="002D261B" w:rsidP="002D261B">
      <w:pPr>
        <w:pStyle w:val="ListParagraph"/>
        <w:numPr>
          <w:ilvl w:val="0"/>
          <w:numId w:val="19"/>
        </w:numPr>
        <w:spacing w:after="0"/>
        <w:rPr>
          <w:rFonts w:ascii="Arial" w:hAnsi="Arial" w:cs="Arial"/>
        </w:rPr>
      </w:pPr>
      <w:r w:rsidRPr="002D261B">
        <w:rPr>
          <w:rFonts w:ascii="Arial" w:hAnsi="Arial" w:cs="Arial"/>
        </w:rPr>
        <w:t>Has slide ready for Business meeting</w:t>
      </w:r>
      <w:r>
        <w:rPr>
          <w:rFonts w:ascii="Arial" w:hAnsi="Arial" w:cs="Arial"/>
        </w:rPr>
        <w:t xml:space="preserve"> with a short video</w:t>
      </w:r>
    </w:p>
    <w:p w14:paraId="6059A23E" w14:textId="77777777" w:rsidR="00585481" w:rsidRPr="00585481" w:rsidRDefault="00585481" w:rsidP="002251B3">
      <w:pPr>
        <w:spacing w:after="0"/>
        <w:rPr>
          <w:rFonts w:ascii="Arial" w:hAnsi="Arial" w:cs="Arial"/>
          <w:b/>
        </w:rPr>
      </w:pPr>
    </w:p>
    <w:p w14:paraId="6F1E68EF" w14:textId="39CCBE2B" w:rsidR="00585481" w:rsidRPr="00585481" w:rsidRDefault="00585481" w:rsidP="002251B3">
      <w:pPr>
        <w:spacing w:after="0"/>
        <w:rPr>
          <w:rFonts w:ascii="Arial" w:hAnsi="Arial" w:cs="Arial"/>
          <w:b/>
        </w:rPr>
      </w:pPr>
      <w:r w:rsidRPr="00585481">
        <w:rPr>
          <w:rFonts w:ascii="Arial" w:hAnsi="Arial" w:cs="Arial"/>
          <w:b/>
        </w:rPr>
        <w:t>Historian Report</w:t>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Pr>
          <w:rFonts w:ascii="Arial" w:hAnsi="Arial" w:cs="Arial"/>
          <w:b/>
        </w:rPr>
        <w:tab/>
      </w:r>
      <w:r w:rsidR="002D261B" w:rsidRPr="002D261B">
        <w:rPr>
          <w:rFonts w:ascii="Arial" w:hAnsi="Arial" w:cs="Arial"/>
          <w:b/>
        </w:rPr>
        <w:tab/>
      </w:r>
      <w:r w:rsidR="002D261B" w:rsidRPr="002D261B">
        <w:rPr>
          <w:rFonts w:ascii="Arial" w:hAnsi="Arial" w:cs="Arial"/>
        </w:rPr>
        <w:t>Kevin Andrews</w:t>
      </w:r>
    </w:p>
    <w:p w14:paraId="390B4F58" w14:textId="77777777" w:rsidR="002251B3" w:rsidRPr="00106EC5" w:rsidRDefault="002251B3" w:rsidP="002251B3">
      <w:pPr>
        <w:pStyle w:val="Default"/>
        <w:rPr>
          <w:bCs/>
          <w:color w:val="auto"/>
          <w:sz w:val="22"/>
          <w:szCs w:val="22"/>
        </w:rPr>
      </w:pPr>
    </w:p>
    <w:p w14:paraId="64C94ADA" w14:textId="77777777" w:rsidR="002251B3" w:rsidRPr="00106EC5" w:rsidRDefault="002251B3" w:rsidP="003A6ED5">
      <w:pPr>
        <w:pStyle w:val="Default"/>
        <w:rPr>
          <w:b/>
          <w:bCs/>
          <w:sz w:val="22"/>
          <w:szCs w:val="22"/>
        </w:rPr>
      </w:pPr>
    </w:p>
    <w:p w14:paraId="7BD26B8A" w14:textId="72A7F859" w:rsidR="002C0B71" w:rsidRPr="00106EC5" w:rsidRDefault="003A6ED5" w:rsidP="00411CD5">
      <w:pPr>
        <w:pStyle w:val="Default"/>
        <w:jc w:val="center"/>
        <w:rPr>
          <w:sz w:val="22"/>
          <w:szCs w:val="22"/>
        </w:rPr>
      </w:pPr>
      <w:r w:rsidRPr="00106EC5">
        <w:rPr>
          <w:b/>
          <w:bCs/>
          <w:sz w:val="22"/>
          <w:szCs w:val="22"/>
        </w:rPr>
        <w:t xml:space="preserve">Updates from the </w:t>
      </w:r>
      <w:r w:rsidR="00065C13" w:rsidRPr="00106EC5">
        <w:rPr>
          <w:b/>
          <w:bCs/>
          <w:sz w:val="22"/>
          <w:szCs w:val="22"/>
        </w:rPr>
        <w:t>Re</w:t>
      </w:r>
      <w:r w:rsidRPr="00106EC5">
        <w:rPr>
          <w:b/>
          <w:bCs/>
          <w:sz w:val="22"/>
          <w:szCs w:val="22"/>
        </w:rPr>
        <w:t>gions and Partners</w:t>
      </w:r>
      <w:r w:rsidR="000626A3" w:rsidRPr="00106EC5">
        <w:rPr>
          <w:b/>
          <w:bCs/>
          <w:sz w:val="22"/>
          <w:szCs w:val="22"/>
        </w:rPr>
        <w:t xml:space="preserve"> </w:t>
      </w:r>
    </w:p>
    <w:p w14:paraId="63E1D78A" w14:textId="77777777" w:rsidR="002C0B71" w:rsidRPr="00106EC5" w:rsidRDefault="002C0B71" w:rsidP="00AF7E6F">
      <w:pPr>
        <w:spacing w:after="0"/>
        <w:rPr>
          <w:rFonts w:ascii="Arial" w:hAnsi="Arial" w:cs="Arial"/>
          <w:b/>
        </w:rPr>
      </w:pPr>
    </w:p>
    <w:p w14:paraId="53DBD55F" w14:textId="5665CEA7" w:rsidR="00AF7E6F" w:rsidRPr="00106EC5" w:rsidRDefault="00241262" w:rsidP="00AF7E6F">
      <w:pPr>
        <w:spacing w:after="0"/>
        <w:rPr>
          <w:rFonts w:ascii="Arial" w:hAnsi="Arial" w:cs="Arial"/>
        </w:rPr>
      </w:pPr>
      <w:r w:rsidRPr="00106EC5">
        <w:rPr>
          <w:rFonts w:ascii="Arial" w:hAnsi="Arial" w:cs="Arial"/>
          <w:b/>
        </w:rPr>
        <w:t>Northe</w:t>
      </w:r>
      <w:r w:rsidR="00AF7E6F" w:rsidRPr="00106EC5">
        <w:rPr>
          <w:rFonts w:ascii="Arial" w:hAnsi="Arial" w:cs="Arial"/>
          <w:b/>
        </w:rPr>
        <w:t>ast Region</w:t>
      </w:r>
      <w:r w:rsidR="00AF7E6F" w:rsidRPr="00106EC5">
        <w:rPr>
          <w:rFonts w:ascii="Arial" w:hAnsi="Arial" w:cs="Arial"/>
        </w:rPr>
        <w:t xml:space="preserve"> </w:t>
      </w:r>
      <w:r w:rsidR="00AF7E6F" w:rsidRPr="00106EC5">
        <w:rPr>
          <w:rFonts w:ascii="Arial" w:hAnsi="Arial" w:cs="Arial"/>
        </w:rPr>
        <w:tab/>
      </w:r>
      <w:r w:rsidR="000816F9" w:rsidRPr="00106EC5">
        <w:rPr>
          <w:rFonts w:ascii="Arial" w:hAnsi="Arial" w:cs="Arial"/>
        </w:rPr>
        <w:tab/>
      </w:r>
      <w:r w:rsidR="000816F9" w:rsidRPr="00106EC5">
        <w:rPr>
          <w:rFonts w:ascii="Arial" w:hAnsi="Arial" w:cs="Arial"/>
        </w:rPr>
        <w:tab/>
      </w:r>
      <w:r w:rsidR="000816F9" w:rsidRPr="00106EC5">
        <w:rPr>
          <w:rFonts w:ascii="Arial" w:hAnsi="Arial" w:cs="Arial"/>
        </w:rPr>
        <w:tab/>
      </w:r>
      <w:r w:rsidR="000816F9" w:rsidRPr="00106EC5">
        <w:rPr>
          <w:rFonts w:ascii="Arial" w:hAnsi="Arial" w:cs="Arial"/>
        </w:rPr>
        <w:tab/>
      </w:r>
      <w:r w:rsidR="000816F9" w:rsidRPr="00106EC5">
        <w:rPr>
          <w:rFonts w:ascii="Arial" w:hAnsi="Arial" w:cs="Arial"/>
        </w:rPr>
        <w:tab/>
      </w:r>
      <w:r w:rsidR="000816F9" w:rsidRPr="00106EC5">
        <w:rPr>
          <w:rFonts w:ascii="Arial" w:hAnsi="Arial" w:cs="Arial"/>
        </w:rPr>
        <w:tab/>
      </w:r>
      <w:r w:rsidR="000816F9" w:rsidRPr="00106EC5">
        <w:rPr>
          <w:rFonts w:ascii="Arial" w:hAnsi="Arial" w:cs="Arial"/>
        </w:rPr>
        <w:tab/>
      </w:r>
      <w:r w:rsidR="000816F9" w:rsidRPr="00106EC5">
        <w:rPr>
          <w:rFonts w:ascii="Arial" w:hAnsi="Arial" w:cs="Arial"/>
        </w:rPr>
        <w:tab/>
      </w:r>
      <w:r w:rsidR="000816F9" w:rsidRPr="00106EC5">
        <w:rPr>
          <w:rFonts w:ascii="Arial" w:hAnsi="Arial" w:cs="Arial"/>
        </w:rPr>
        <w:tab/>
      </w:r>
      <w:r w:rsidR="00585481">
        <w:rPr>
          <w:rFonts w:ascii="Arial" w:hAnsi="Arial" w:cs="Arial"/>
        </w:rPr>
        <w:t>Mary Peabody</w:t>
      </w:r>
    </w:p>
    <w:p w14:paraId="2964D563" w14:textId="77777777" w:rsidR="001B5EA6" w:rsidRDefault="00106EC5" w:rsidP="00843672">
      <w:pPr>
        <w:pStyle w:val="ListParagraph"/>
        <w:widowControl w:val="0"/>
        <w:numPr>
          <w:ilvl w:val="0"/>
          <w:numId w:val="8"/>
        </w:numPr>
        <w:autoSpaceDE w:val="0"/>
        <w:autoSpaceDN w:val="0"/>
        <w:adjustRightInd w:val="0"/>
        <w:spacing w:after="0" w:line="240" w:lineRule="auto"/>
        <w:rPr>
          <w:rFonts w:ascii="Arial" w:hAnsi="Arial" w:cs="Arial"/>
          <w:color w:val="000000"/>
        </w:rPr>
      </w:pPr>
      <w:r w:rsidRPr="001B5EA6">
        <w:rPr>
          <w:rFonts w:ascii="Arial" w:hAnsi="Arial" w:cs="Arial"/>
          <w:color w:val="000000"/>
        </w:rPr>
        <w:t xml:space="preserve">Sent out the Spring regional newsletter </w:t>
      </w:r>
    </w:p>
    <w:p w14:paraId="2E09EB3A" w14:textId="77777777" w:rsidR="001B5EA6" w:rsidRDefault="00106EC5" w:rsidP="00843672">
      <w:pPr>
        <w:pStyle w:val="ListParagraph"/>
        <w:widowControl w:val="0"/>
        <w:numPr>
          <w:ilvl w:val="0"/>
          <w:numId w:val="8"/>
        </w:numPr>
        <w:autoSpaceDE w:val="0"/>
        <w:autoSpaceDN w:val="0"/>
        <w:adjustRightInd w:val="0"/>
        <w:spacing w:after="0" w:line="240" w:lineRule="auto"/>
        <w:rPr>
          <w:rFonts w:ascii="Arial" w:hAnsi="Arial" w:cs="Arial"/>
          <w:color w:val="000000"/>
        </w:rPr>
      </w:pPr>
      <w:r w:rsidRPr="001B5EA6">
        <w:rPr>
          <w:rFonts w:ascii="Arial" w:hAnsi="Arial" w:cs="Arial"/>
          <w:color w:val="000000"/>
        </w:rPr>
        <w:t xml:space="preserve">Participated in a several committee calls. </w:t>
      </w:r>
    </w:p>
    <w:p w14:paraId="55244672" w14:textId="20088336" w:rsidR="001B5EA6" w:rsidRDefault="001B5EA6" w:rsidP="00843672">
      <w:pPr>
        <w:pStyle w:val="ListParagraph"/>
        <w:widowControl w:val="0"/>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Started planning for the regional meeting in June. </w:t>
      </w:r>
    </w:p>
    <w:p w14:paraId="33585D1C" w14:textId="77777777" w:rsidR="001B5EA6" w:rsidRDefault="00106EC5" w:rsidP="00843672">
      <w:pPr>
        <w:pStyle w:val="ListParagraph"/>
        <w:widowControl w:val="0"/>
        <w:numPr>
          <w:ilvl w:val="0"/>
          <w:numId w:val="8"/>
        </w:numPr>
        <w:autoSpaceDE w:val="0"/>
        <w:autoSpaceDN w:val="0"/>
        <w:adjustRightInd w:val="0"/>
        <w:spacing w:after="0" w:line="240" w:lineRule="auto"/>
        <w:rPr>
          <w:rFonts w:ascii="Arial" w:hAnsi="Arial" w:cs="Arial"/>
          <w:color w:val="000000"/>
        </w:rPr>
      </w:pPr>
      <w:r w:rsidRPr="001B5EA6">
        <w:rPr>
          <w:rFonts w:ascii="Arial" w:hAnsi="Arial" w:cs="Arial"/>
          <w:color w:val="000000"/>
        </w:rPr>
        <w:t xml:space="preserve">Recruited regional reps for several committees related to the conference </w:t>
      </w:r>
    </w:p>
    <w:p w14:paraId="57ED7118" w14:textId="5FF8C367" w:rsidR="00106EC5" w:rsidRPr="001B5EA6" w:rsidRDefault="00106EC5" w:rsidP="00843672">
      <w:pPr>
        <w:pStyle w:val="ListParagraph"/>
        <w:widowControl w:val="0"/>
        <w:numPr>
          <w:ilvl w:val="0"/>
          <w:numId w:val="8"/>
        </w:numPr>
        <w:autoSpaceDE w:val="0"/>
        <w:autoSpaceDN w:val="0"/>
        <w:adjustRightInd w:val="0"/>
        <w:spacing w:after="0" w:line="240" w:lineRule="auto"/>
        <w:rPr>
          <w:rFonts w:ascii="Arial" w:hAnsi="Arial" w:cs="Arial"/>
          <w:color w:val="000000"/>
        </w:rPr>
      </w:pPr>
      <w:r w:rsidRPr="001B5EA6">
        <w:rPr>
          <w:rFonts w:ascii="Arial" w:hAnsi="Arial" w:cs="Arial"/>
          <w:color w:val="000000"/>
        </w:rPr>
        <w:t xml:space="preserve">Working on some regional professional development opportunities in the summer/fall 2017. </w:t>
      </w:r>
    </w:p>
    <w:p w14:paraId="1934757F" w14:textId="77777777" w:rsidR="00106EC5" w:rsidRPr="00106EC5" w:rsidRDefault="00106EC5" w:rsidP="00AF7E6F">
      <w:pPr>
        <w:spacing w:after="0"/>
        <w:rPr>
          <w:rFonts w:ascii="Arial" w:hAnsi="Arial" w:cs="Arial"/>
        </w:rPr>
      </w:pPr>
    </w:p>
    <w:p w14:paraId="5FBEF21F" w14:textId="77777777" w:rsidR="00241262" w:rsidRPr="00106EC5" w:rsidRDefault="00241262" w:rsidP="00241262">
      <w:pPr>
        <w:autoSpaceDE w:val="0"/>
        <w:autoSpaceDN w:val="0"/>
        <w:adjustRightInd w:val="0"/>
        <w:spacing w:after="0" w:line="240" w:lineRule="auto"/>
        <w:rPr>
          <w:rFonts w:ascii="Arial" w:hAnsi="Arial" w:cs="Arial"/>
          <w:color w:val="000000"/>
        </w:rPr>
      </w:pPr>
    </w:p>
    <w:p w14:paraId="2C4141D4" w14:textId="77777777" w:rsidR="00F071A3" w:rsidRDefault="00AF7E6F" w:rsidP="002C0B71">
      <w:pPr>
        <w:spacing w:after="0"/>
        <w:rPr>
          <w:rFonts w:ascii="Arial" w:hAnsi="Arial" w:cs="Arial"/>
        </w:rPr>
      </w:pPr>
      <w:r w:rsidRPr="00106EC5">
        <w:rPr>
          <w:rFonts w:ascii="Arial" w:hAnsi="Arial" w:cs="Arial"/>
          <w:b/>
        </w:rPr>
        <w:t xml:space="preserve">North Central Region </w:t>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rPr>
        <w:t xml:space="preserve">Connie Mefford </w:t>
      </w:r>
    </w:p>
    <w:p w14:paraId="7EA8447E" w14:textId="1858A3EA" w:rsidR="002D261B" w:rsidRPr="00106EC5" w:rsidRDefault="002D261B" w:rsidP="002C0B71">
      <w:pPr>
        <w:spacing w:after="0"/>
        <w:rPr>
          <w:rFonts w:ascii="Arial" w:hAnsi="Arial" w:cs="Arial"/>
        </w:rPr>
      </w:pPr>
      <w:r>
        <w:rPr>
          <w:rFonts w:ascii="Arial" w:hAnsi="Arial" w:cs="Arial"/>
        </w:rPr>
        <w:tab/>
        <w:t>No Report</w:t>
      </w:r>
    </w:p>
    <w:p w14:paraId="510E5222" w14:textId="77777777" w:rsidR="00625260" w:rsidRPr="00106EC5" w:rsidRDefault="00625260" w:rsidP="00AF7E6F">
      <w:pPr>
        <w:spacing w:after="0"/>
        <w:rPr>
          <w:rFonts w:ascii="Arial" w:hAnsi="Arial" w:cs="Arial"/>
        </w:rPr>
      </w:pPr>
    </w:p>
    <w:p w14:paraId="49F88371" w14:textId="77777777" w:rsidR="00AF7E6F" w:rsidRDefault="00AF7E6F" w:rsidP="00AF7E6F">
      <w:pPr>
        <w:spacing w:after="0"/>
        <w:rPr>
          <w:rFonts w:ascii="Arial" w:hAnsi="Arial" w:cs="Arial"/>
        </w:rPr>
      </w:pPr>
      <w:r w:rsidRPr="00106EC5">
        <w:rPr>
          <w:rFonts w:ascii="Arial" w:hAnsi="Arial" w:cs="Arial"/>
          <w:b/>
        </w:rPr>
        <w:t>Southern Region</w:t>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t xml:space="preserve">Susan Kelly </w:t>
      </w:r>
    </w:p>
    <w:p w14:paraId="019E676B" w14:textId="07C26F8E" w:rsidR="001B5EA6" w:rsidRDefault="00973D56" w:rsidP="00843672">
      <w:pPr>
        <w:pStyle w:val="ListParagraph"/>
        <w:numPr>
          <w:ilvl w:val="0"/>
          <w:numId w:val="9"/>
        </w:numPr>
        <w:spacing w:after="0"/>
        <w:rPr>
          <w:rFonts w:ascii="Arial" w:hAnsi="Arial" w:cs="Arial"/>
        </w:rPr>
      </w:pPr>
      <w:r>
        <w:rPr>
          <w:rFonts w:ascii="Arial" w:hAnsi="Arial" w:cs="Arial"/>
        </w:rPr>
        <w:t>Agenda for Regional meeting at NACDEP</w:t>
      </w:r>
    </w:p>
    <w:p w14:paraId="6B143581" w14:textId="2DD1C69E" w:rsidR="00973D56" w:rsidRPr="002D261B" w:rsidRDefault="00973D56" w:rsidP="00973D56">
      <w:pPr>
        <w:pStyle w:val="ListParagraph"/>
        <w:widowControl w:val="0"/>
        <w:numPr>
          <w:ilvl w:val="1"/>
          <w:numId w:val="9"/>
        </w:numPr>
        <w:autoSpaceDE w:val="0"/>
        <w:autoSpaceDN w:val="0"/>
        <w:adjustRightInd w:val="0"/>
        <w:spacing w:after="0" w:line="240" w:lineRule="auto"/>
        <w:rPr>
          <w:rFonts w:ascii="Arial" w:hAnsi="Arial" w:cs="Arial"/>
        </w:rPr>
      </w:pPr>
      <w:r w:rsidRPr="002D261B">
        <w:rPr>
          <w:rFonts w:ascii="Arial" w:hAnsi="Arial" w:cs="Arial"/>
        </w:rPr>
        <w:t>NACDEP Awards Presentation</w:t>
      </w:r>
    </w:p>
    <w:p w14:paraId="0155776D" w14:textId="77777777" w:rsidR="00973D56" w:rsidRPr="002D261B" w:rsidRDefault="00973D56" w:rsidP="00973D56">
      <w:pPr>
        <w:pStyle w:val="ListParagraph"/>
        <w:widowControl w:val="0"/>
        <w:numPr>
          <w:ilvl w:val="1"/>
          <w:numId w:val="9"/>
        </w:numPr>
        <w:autoSpaceDE w:val="0"/>
        <w:autoSpaceDN w:val="0"/>
        <w:adjustRightInd w:val="0"/>
        <w:spacing w:after="0" w:line="240" w:lineRule="auto"/>
        <w:rPr>
          <w:rFonts w:ascii="Arial" w:hAnsi="Arial" w:cs="Arial"/>
        </w:rPr>
      </w:pPr>
      <w:r w:rsidRPr="002D261B">
        <w:rPr>
          <w:rFonts w:ascii="Arial" w:hAnsi="Arial" w:cs="Arial"/>
        </w:rPr>
        <w:t>Southern Rural Development Center Report Dr. Steven Turner, Director</w:t>
      </w:r>
    </w:p>
    <w:p w14:paraId="46D330E4" w14:textId="77777777" w:rsidR="00973D56" w:rsidRPr="002D261B" w:rsidRDefault="00973D56" w:rsidP="00973D56">
      <w:pPr>
        <w:pStyle w:val="ListParagraph"/>
        <w:widowControl w:val="0"/>
        <w:numPr>
          <w:ilvl w:val="1"/>
          <w:numId w:val="9"/>
        </w:numPr>
        <w:autoSpaceDE w:val="0"/>
        <w:autoSpaceDN w:val="0"/>
        <w:adjustRightInd w:val="0"/>
        <w:spacing w:after="0" w:line="240" w:lineRule="auto"/>
        <w:rPr>
          <w:rFonts w:ascii="Arial" w:hAnsi="Arial" w:cs="Arial"/>
        </w:rPr>
      </w:pPr>
      <w:r w:rsidRPr="002D261B">
        <w:rPr>
          <w:rFonts w:ascii="Arial" w:hAnsi="Arial" w:cs="Arial"/>
        </w:rPr>
        <w:t>Bonnie Teater Award</w:t>
      </w:r>
    </w:p>
    <w:p w14:paraId="2F077FAF" w14:textId="77777777" w:rsidR="00973D56" w:rsidRPr="002D261B" w:rsidRDefault="00973D56" w:rsidP="00973D56">
      <w:pPr>
        <w:pStyle w:val="ListParagraph"/>
        <w:widowControl w:val="0"/>
        <w:numPr>
          <w:ilvl w:val="1"/>
          <w:numId w:val="9"/>
        </w:numPr>
        <w:autoSpaceDE w:val="0"/>
        <w:autoSpaceDN w:val="0"/>
        <w:adjustRightInd w:val="0"/>
        <w:spacing w:after="0" w:line="240" w:lineRule="auto"/>
        <w:rPr>
          <w:rFonts w:ascii="Arial" w:hAnsi="Arial" w:cs="Arial"/>
        </w:rPr>
      </w:pPr>
      <w:r w:rsidRPr="002D261B">
        <w:rPr>
          <w:rFonts w:ascii="Arial" w:hAnsi="Arial" w:cs="Arial"/>
        </w:rPr>
        <w:t>National Program Leader Report Brent Elrod</w:t>
      </w:r>
    </w:p>
    <w:p w14:paraId="4DBA2E3F" w14:textId="77777777" w:rsidR="00973D56" w:rsidRPr="002D261B" w:rsidRDefault="00973D56" w:rsidP="00973D56">
      <w:pPr>
        <w:pStyle w:val="ListParagraph"/>
        <w:widowControl w:val="0"/>
        <w:numPr>
          <w:ilvl w:val="1"/>
          <w:numId w:val="9"/>
        </w:numPr>
        <w:autoSpaceDE w:val="0"/>
        <w:autoSpaceDN w:val="0"/>
        <w:adjustRightInd w:val="0"/>
        <w:spacing w:after="0" w:line="240" w:lineRule="auto"/>
        <w:rPr>
          <w:rFonts w:ascii="Arial" w:hAnsi="Arial" w:cs="Arial"/>
        </w:rPr>
      </w:pPr>
      <w:r w:rsidRPr="002D261B">
        <w:rPr>
          <w:rFonts w:ascii="Arial" w:hAnsi="Arial" w:cs="Arial"/>
        </w:rPr>
        <w:t>Southern Region Initiatives</w:t>
      </w:r>
    </w:p>
    <w:p w14:paraId="7A8D0046" w14:textId="77777777" w:rsidR="00973D56" w:rsidRPr="002D261B" w:rsidRDefault="00973D56" w:rsidP="002D261B">
      <w:pPr>
        <w:pStyle w:val="ListParagraph"/>
        <w:widowControl w:val="0"/>
        <w:numPr>
          <w:ilvl w:val="2"/>
          <w:numId w:val="9"/>
        </w:numPr>
        <w:autoSpaceDE w:val="0"/>
        <w:autoSpaceDN w:val="0"/>
        <w:adjustRightInd w:val="0"/>
        <w:spacing w:after="0" w:line="240" w:lineRule="auto"/>
        <w:rPr>
          <w:rFonts w:ascii="Arial" w:hAnsi="Arial" w:cs="Arial"/>
        </w:rPr>
      </w:pPr>
      <w:r w:rsidRPr="002D261B">
        <w:rPr>
          <w:rFonts w:ascii="Arial" w:hAnsi="Arial" w:cs="Arial"/>
        </w:rPr>
        <w:t>Program Leaders Network</w:t>
      </w:r>
    </w:p>
    <w:p w14:paraId="0E507205" w14:textId="77777777" w:rsidR="00973D56" w:rsidRPr="002D261B" w:rsidRDefault="00973D56" w:rsidP="002D261B">
      <w:pPr>
        <w:pStyle w:val="ListParagraph"/>
        <w:widowControl w:val="0"/>
        <w:numPr>
          <w:ilvl w:val="2"/>
          <w:numId w:val="9"/>
        </w:numPr>
        <w:autoSpaceDE w:val="0"/>
        <w:autoSpaceDN w:val="0"/>
        <w:adjustRightInd w:val="0"/>
        <w:spacing w:after="0" w:line="240" w:lineRule="auto"/>
        <w:rPr>
          <w:rFonts w:ascii="Arial" w:hAnsi="Arial" w:cs="Arial"/>
        </w:rPr>
      </w:pPr>
      <w:r w:rsidRPr="002D261B">
        <w:rPr>
          <w:rFonts w:ascii="Arial" w:hAnsi="Arial" w:cs="Arial"/>
        </w:rPr>
        <w:t>SERA 47</w:t>
      </w:r>
    </w:p>
    <w:p w14:paraId="3F32F592" w14:textId="77777777" w:rsidR="00973D56" w:rsidRPr="002D261B" w:rsidRDefault="00973D56" w:rsidP="002D261B">
      <w:pPr>
        <w:pStyle w:val="ListParagraph"/>
        <w:widowControl w:val="0"/>
        <w:numPr>
          <w:ilvl w:val="2"/>
          <w:numId w:val="9"/>
        </w:numPr>
        <w:autoSpaceDE w:val="0"/>
        <w:autoSpaceDN w:val="0"/>
        <w:adjustRightInd w:val="0"/>
        <w:spacing w:after="0" w:line="240" w:lineRule="auto"/>
        <w:rPr>
          <w:rFonts w:ascii="Arial" w:hAnsi="Arial" w:cs="Arial"/>
        </w:rPr>
      </w:pPr>
      <w:r w:rsidRPr="002D261B">
        <w:rPr>
          <w:rFonts w:ascii="Arial" w:hAnsi="Arial" w:cs="Arial"/>
        </w:rPr>
        <w:t>SERA 37</w:t>
      </w:r>
    </w:p>
    <w:p w14:paraId="2103AE05" w14:textId="77777777" w:rsidR="00973D56" w:rsidRPr="002D261B" w:rsidRDefault="00973D56" w:rsidP="002D261B">
      <w:pPr>
        <w:pStyle w:val="ListParagraph"/>
        <w:widowControl w:val="0"/>
        <w:numPr>
          <w:ilvl w:val="2"/>
          <w:numId w:val="9"/>
        </w:numPr>
        <w:autoSpaceDE w:val="0"/>
        <w:autoSpaceDN w:val="0"/>
        <w:adjustRightInd w:val="0"/>
        <w:spacing w:after="0" w:line="240" w:lineRule="auto"/>
        <w:rPr>
          <w:rFonts w:ascii="Arial" w:hAnsi="Arial" w:cs="Arial"/>
        </w:rPr>
      </w:pPr>
      <w:r w:rsidRPr="002D261B">
        <w:rPr>
          <w:rFonts w:ascii="Arial" w:hAnsi="Arial" w:cs="Arial"/>
        </w:rPr>
        <w:t>Civil Discourse/Race Relations</w:t>
      </w:r>
    </w:p>
    <w:p w14:paraId="2537B056" w14:textId="77777777" w:rsidR="00973D56" w:rsidRPr="002D261B" w:rsidRDefault="00973D56" w:rsidP="00973D56">
      <w:pPr>
        <w:pStyle w:val="ListParagraph"/>
        <w:widowControl w:val="0"/>
        <w:numPr>
          <w:ilvl w:val="1"/>
          <w:numId w:val="9"/>
        </w:numPr>
        <w:autoSpaceDE w:val="0"/>
        <w:autoSpaceDN w:val="0"/>
        <w:adjustRightInd w:val="0"/>
        <w:spacing w:after="0" w:line="240" w:lineRule="auto"/>
        <w:rPr>
          <w:rFonts w:ascii="Arial" w:hAnsi="Arial" w:cs="Arial"/>
        </w:rPr>
      </w:pPr>
      <w:r w:rsidRPr="002D261B">
        <w:rPr>
          <w:rFonts w:ascii="Arial" w:hAnsi="Arial" w:cs="Arial"/>
        </w:rPr>
        <w:t>NACDEP</w:t>
      </w:r>
    </w:p>
    <w:p w14:paraId="6474A7C2" w14:textId="77777777" w:rsidR="00973D56" w:rsidRPr="002D261B" w:rsidRDefault="00973D56" w:rsidP="002D261B">
      <w:pPr>
        <w:pStyle w:val="ListParagraph"/>
        <w:widowControl w:val="0"/>
        <w:numPr>
          <w:ilvl w:val="2"/>
          <w:numId w:val="9"/>
        </w:numPr>
        <w:autoSpaceDE w:val="0"/>
        <w:autoSpaceDN w:val="0"/>
        <w:adjustRightInd w:val="0"/>
        <w:spacing w:after="0" w:line="240" w:lineRule="auto"/>
        <w:rPr>
          <w:rFonts w:ascii="Arial" w:hAnsi="Arial" w:cs="Arial"/>
        </w:rPr>
      </w:pPr>
      <w:r w:rsidRPr="002D261B">
        <w:rPr>
          <w:rFonts w:ascii="Arial" w:hAnsi="Arial" w:cs="Arial"/>
        </w:rPr>
        <w:t>Reminder to participate in committees</w:t>
      </w:r>
    </w:p>
    <w:p w14:paraId="6A54B97B" w14:textId="77777777" w:rsidR="00973D56" w:rsidRPr="002D261B" w:rsidRDefault="00973D56" w:rsidP="002D261B">
      <w:pPr>
        <w:pStyle w:val="ListParagraph"/>
        <w:widowControl w:val="0"/>
        <w:numPr>
          <w:ilvl w:val="2"/>
          <w:numId w:val="9"/>
        </w:numPr>
        <w:autoSpaceDE w:val="0"/>
        <w:autoSpaceDN w:val="0"/>
        <w:adjustRightInd w:val="0"/>
        <w:spacing w:after="0" w:line="240" w:lineRule="auto"/>
        <w:rPr>
          <w:rFonts w:ascii="Arial" w:hAnsi="Arial" w:cs="Arial"/>
        </w:rPr>
      </w:pPr>
      <w:r w:rsidRPr="002D261B">
        <w:rPr>
          <w:rFonts w:ascii="Arial" w:hAnsi="Arial" w:cs="Arial"/>
        </w:rPr>
        <w:t>2018 and 2019 Conferences</w:t>
      </w:r>
    </w:p>
    <w:p w14:paraId="35B1F9A1" w14:textId="4F5C9520" w:rsidR="00973D56" w:rsidRPr="002D261B" w:rsidRDefault="00973D56" w:rsidP="002D261B">
      <w:pPr>
        <w:pStyle w:val="ListParagraph"/>
        <w:numPr>
          <w:ilvl w:val="2"/>
          <w:numId w:val="9"/>
        </w:numPr>
        <w:spacing w:after="0"/>
        <w:rPr>
          <w:rFonts w:ascii="Arial" w:hAnsi="Arial" w:cs="Arial"/>
        </w:rPr>
      </w:pPr>
      <w:r w:rsidRPr="002D261B">
        <w:rPr>
          <w:rFonts w:ascii="Arial" w:hAnsi="Arial" w:cs="Arial"/>
        </w:rPr>
        <w:t>How are we doing? What else could NACDEP do for the members?</w:t>
      </w:r>
    </w:p>
    <w:p w14:paraId="0AD334CE" w14:textId="77777777" w:rsidR="002C0B71" w:rsidRPr="00106EC5" w:rsidRDefault="002C0B71" w:rsidP="00AF7E6F">
      <w:pPr>
        <w:autoSpaceDE w:val="0"/>
        <w:autoSpaceDN w:val="0"/>
        <w:adjustRightInd w:val="0"/>
        <w:spacing w:after="0" w:line="240" w:lineRule="auto"/>
        <w:rPr>
          <w:rFonts w:ascii="Arial" w:hAnsi="Arial" w:cs="Arial"/>
        </w:rPr>
      </w:pPr>
    </w:p>
    <w:p w14:paraId="0865B8CF" w14:textId="77777777" w:rsidR="00AF7E6F" w:rsidRDefault="00AF7E6F" w:rsidP="007831A8">
      <w:pPr>
        <w:autoSpaceDE w:val="0"/>
        <w:autoSpaceDN w:val="0"/>
        <w:adjustRightInd w:val="0"/>
        <w:spacing w:after="0" w:line="240" w:lineRule="auto"/>
        <w:rPr>
          <w:rFonts w:ascii="Arial" w:hAnsi="Arial" w:cs="Arial"/>
        </w:rPr>
      </w:pPr>
      <w:r w:rsidRPr="00106EC5">
        <w:rPr>
          <w:rFonts w:ascii="Arial" w:hAnsi="Arial" w:cs="Arial"/>
          <w:b/>
        </w:rPr>
        <w:t>Western Region</w:t>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rPr>
        <w:t>Roslynn Brain</w:t>
      </w:r>
    </w:p>
    <w:p w14:paraId="1B951184" w14:textId="40CDAFB2" w:rsidR="002D261B" w:rsidRPr="00106EC5" w:rsidRDefault="002D261B" w:rsidP="007831A8">
      <w:pPr>
        <w:autoSpaceDE w:val="0"/>
        <w:autoSpaceDN w:val="0"/>
        <w:adjustRightInd w:val="0"/>
        <w:spacing w:after="0" w:line="240" w:lineRule="auto"/>
        <w:rPr>
          <w:rFonts w:ascii="Arial" w:hAnsi="Arial" w:cs="Arial"/>
          <w:b/>
        </w:rPr>
      </w:pPr>
      <w:r>
        <w:rPr>
          <w:rFonts w:ascii="Arial" w:hAnsi="Arial" w:cs="Arial"/>
        </w:rPr>
        <w:tab/>
        <w:t>No Report</w:t>
      </w:r>
    </w:p>
    <w:p w14:paraId="53EDD0CA" w14:textId="77777777" w:rsidR="002C0B71" w:rsidRPr="00106EC5" w:rsidRDefault="002C0B71" w:rsidP="00AF7E6F">
      <w:pPr>
        <w:autoSpaceDE w:val="0"/>
        <w:autoSpaceDN w:val="0"/>
        <w:adjustRightInd w:val="0"/>
        <w:spacing w:after="0" w:line="240" w:lineRule="auto"/>
        <w:rPr>
          <w:rFonts w:ascii="Arial" w:hAnsi="Arial" w:cs="Arial"/>
        </w:rPr>
      </w:pPr>
    </w:p>
    <w:p w14:paraId="739844B5" w14:textId="76BD1FD4" w:rsidR="00AF7E6F" w:rsidRDefault="00AF7E6F" w:rsidP="00AF7E6F">
      <w:pPr>
        <w:spacing w:after="0"/>
        <w:rPr>
          <w:rFonts w:ascii="Arial" w:hAnsi="Arial" w:cs="Arial"/>
        </w:rPr>
      </w:pPr>
      <w:r w:rsidRPr="00106EC5">
        <w:rPr>
          <w:rFonts w:ascii="Arial" w:hAnsi="Arial" w:cs="Arial"/>
          <w:b/>
        </w:rPr>
        <w:t>1890</w:t>
      </w:r>
      <w:r w:rsidRPr="00106EC5">
        <w:rPr>
          <w:rFonts w:ascii="Arial" w:hAnsi="Arial" w:cs="Arial"/>
        </w:rPr>
        <w:t xml:space="preserve"> </w:t>
      </w:r>
      <w:r w:rsidRPr="00106EC5">
        <w:rPr>
          <w:rFonts w:ascii="Arial" w:hAnsi="Arial" w:cs="Arial"/>
          <w:b/>
        </w:rPr>
        <w:t>Representative</w:t>
      </w:r>
      <w:r w:rsidRPr="00106EC5">
        <w:rPr>
          <w:rFonts w:ascii="Arial" w:hAnsi="Arial" w:cs="Arial"/>
          <w:b/>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r>
      <w:r w:rsidRPr="00106EC5">
        <w:rPr>
          <w:rFonts w:ascii="Arial" w:hAnsi="Arial" w:cs="Arial"/>
        </w:rPr>
        <w:tab/>
        <w:t>Adam Hodges</w:t>
      </w:r>
    </w:p>
    <w:p w14:paraId="2DDA2917" w14:textId="256720A3" w:rsidR="002D261B" w:rsidRPr="00106EC5" w:rsidRDefault="002D261B" w:rsidP="00AF7E6F">
      <w:pPr>
        <w:spacing w:after="0"/>
        <w:rPr>
          <w:rFonts w:ascii="Arial" w:hAnsi="Arial" w:cs="Arial"/>
        </w:rPr>
      </w:pPr>
      <w:r>
        <w:rPr>
          <w:rFonts w:ascii="Arial" w:hAnsi="Arial" w:cs="Arial"/>
        </w:rPr>
        <w:tab/>
        <w:t>No Report</w:t>
      </w:r>
    </w:p>
    <w:p w14:paraId="656FBD15" w14:textId="77777777" w:rsidR="002C0B71" w:rsidRPr="00106EC5" w:rsidRDefault="002C0B71" w:rsidP="00AF7E6F">
      <w:pPr>
        <w:spacing w:after="0"/>
        <w:rPr>
          <w:rFonts w:ascii="Arial" w:hAnsi="Arial" w:cs="Arial"/>
        </w:rPr>
      </w:pPr>
    </w:p>
    <w:p w14:paraId="56F7C620" w14:textId="4A0B23E9" w:rsidR="00AF7E6F" w:rsidRDefault="00AF7E6F" w:rsidP="00AF7E6F">
      <w:pPr>
        <w:spacing w:after="0"/>
        <w:rPr>
          <w:rFonts w:ascii="Arial" w:hAnsi="Arial" w:cs="Arial"/>
        </w:rPr>
      </w:pPr>
      <w:r w:rsidRPr="00106EC5">
        <w:rPr>
          <w:rFonts w:ascii="Arial" w:hAnsi="Arial" w:cs="Arial"/>
          <w:b/>
        </w:rPr>
        <w:t>1994</w:t>
      </w:r>
      <w:r w:rsidR="00585481">
        <w:rPr>
          <w:rFonts w:ascii="Arial" w:hAnsi="Arial" w:cs="Arial"/>
          <w:b/>
        </w:rPr>
        <w:t>/Falcon Representative</w:t>
      </w:r>
      <w:r w:rsidR="00585481">
        <w:rPr>
          <w:rFonts w:ascii="Arial" w:hAnsi="Arial" w:cs="Arial"/>
          <w:b/>
        </w:rPr>
        <w:tab/>
      </w:r>
      <w:r w:rsidR="00585481">
        <w:rPr>
          <w:rFonts w:ascii="Arial" w:hAnsi="Arial" w:cs="Arial"/>
          <w:b/>
        </w:rPr>
        <w:tab/>
      </w:r>
      <w:r w:rsidR="00585481">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b/>
        </w:rPr>
        <w:tab/>
      </w:r>
      <w:r w:rsidRPr="00106EC5">
        <w:rPr>
          <w:rFonts w:ascii="Arial" w:hAnsi="Arial" w:cs="Arial"/>
        </w:rPr>
        <w:t>John Phillips</w:t>
      </w:r>
    </w:p>
    <w:p w14:paraId="005BD96C" w14:textId="5EB0AD4B" w:rsidR="002D261B" w:rsidRPr="00106EC5" w:rsidRDefault="002D261B" w:rsidP="00AF7E6F">
      <w:pPr>
        <w:spacing w:after="0"/>
        <w:rPr>
          <w:rFonts w:ascii="Arial" w:hAnsi="Arial" w:cs="Arial"/>
          <w:b/>
        </w:rPr>
      </w:pPr>
      <w:r>
        <w:rPr>
          <w:rFonts w:ascii="Arial" w:hAnsi="Arial" w:cs="Arial"/>
        </w:rPr>
        <w:tab/>
        <w:t>No Report</w:t>
      </w:r>
    </w:p>
    <w:p w14:paraId="0B759B96" w14:textId="77777777" w:rsidR="00625260" w:rsidRPr="00106EC5" w:rsidRDefault="00625260" w:rsidP="003A6ED5">
      <w:pPr>
        <w:spacing w:after="0"/>
        <w:rPr>
          <w:rFonts w:ascii="Arial" w:hAnsi="Arial" w:cs="Arial"/>
          <w:b/>
          <w:bCs/>
        </w:rPr>
      </w:pPr>
    </w:p>
    <w:p w14:paraId="3C6EA0A0" w14:textId="1AB5B4CA" w:rsidR="004B66A9" w:rsidRDefault="004B66A9" w:rsidP="003A6ED5">
      <w:pPr>
        <w:spacing w:after="0"/>
        <w:rPr>
          <w:rFonts w:ascii="Arial" w:hAnsi="Arial" w:cs="Arial"/>
          <w:bCs/>
        </w:rPr>
      </w:pPr>
      <w:r w:rsidRPr="00106EC5">
        <w:rPr>
          <w:rFonts w:ascii="Arial" w:hAnsi="Arial" w:cs="Arial"/>
          <w:b/>
          <w:bCs/>
        </w:rPr>
        <w:t>JCEP</w:t>
      </w:r>
      <w:r w:rsidR="00585481">
        <w:rPr>
          <w:rFonts w:ascii="Arial" w:hAnsi="Arial" w:cs="Arial"/>
          <w:b/>
          <w:bCs/>
        </w:rPr>
        <w:tab/>
      </w:r>
      <w:r w:rsidR="00585481">
        <w:rPr>
          <w:rFonts w:ascii="Arial" w:hAnsi="Arial" w:cs="Arial"/>
          <w:b/>
          <w:bCs/>
        </w:rPr>
        <w:tab/>
      </w:r>
      <w:r w:rsidR="00585481">
        <w:rPr>
          <w:rFonts w:ascii="Arial" w:hAnsi="Arial" w:cs="Arial"/>
          <w:b/>
          <w:bCs/>
        </w:rPr>
        <w:tab/>
      </w:r>
      <w:r w:rsidR="00585481">
        <w:rPr>
          <w:rFonts w:ascii="Arial" w:hAnsi="Arial" w:cs="Arial"/>
          <w:b/>
          <w:bCs/>
        </w:rPr>
        <w:tab/>
      </w:r>
      <w:r w:rsidR="00585481">
        <w:rPr>
          <w:rFonts w:ascii="Arial" w:hAnsi="Arial" w:cs="Arial"/>
          <w:b/>
          <w:bCs/>
        </w:rPr>
        <w:tab/>
      </w:r>
      <w:r w:rsidR="00585481">
        <w:rPr>
          <w:rFonts w:ascii="Arial" w:hAnsi="Arial" w:cs="Arial"/>
          <w:b/>
          <w:bCs/>
        </w:rPr>
        <w:tab/>
      </w:r>
      <w:r w:rsidR="00585481">
        <w:rPr>
          <w:rFonts w:ascii="Arial" w:hAnsi="Arial" w:cs="Arial"/>
          <w:b/>
          <w:bCs/>
        </w:rPr>
        <w:tab/>
      </w:r>
      <w:r w:rsidR="00585481">
        <w:rPr>
          <w:rFonts w:ascii="Arial" w:hAnsi="Arial" w:cs="Arial"/>
          <w:b/>
          <w:bCs/>
        </w:rPr>
        <w:tab/>
      </w:r>
      <w:r w:rsidR="00585481">
        <w:rPr>
          <w:rFonts w:ascii="Arial" w:hAnsi="Arial" w:cs="Arial"/>
          <w:b/>
          <w:bCs/>
        </w:rPr>
        <w:tab/>
      </w:r>
      <w:r w:rsidR="00585481">
        <w:rPr>
          <w:rFonts w:ascii="Arial" w:hAnsi="Arial" w:cs="Arial"/>
          <w:b/>
          <w:bCs/>
        </w:rPr>
        <w:tab/>
      </w:r>
      <w:r w:rsidR="00585481">
        <w:rPr>
          <w:rFonts w:ascii="Arial" w:hAnsi="Arial" w:cs="Arial"/>
          <w:b/>
          <w:bCs/>
        </w:rPr>
        <w:tab/>
      </w:r>
      <w:r w:rsidR="00585481">
        <w:rPr>
          <w:rFonts w:ascii="Arial" w:hAnsi="Arial" w:cs="Arial"/>
          <w:b/>
          <w:bCs/>
        </w:rPr>
        <w:tab/>
      </w:r>
      <w:r w:rsidR="00585481" w:rsidRPr="00585481">
        <w:rPr>
          <w:rFonts w:ascii="Arial" w:hAnsi="Arial" w:cs="Arial"/>
          <w:bCs/>
        </w:rPr>
        <w:t>Stacey McCullough</w:t>
      </w:r>
    </w:p>
    <w:p w14:paraId="3AF504C4" w14:textId="69E15D23" w:rsidR="002D261B" w:rsidRPr="002D261B" w:rsidRDefault="002D261B" w:rsidP="002D261B">
      <w:pPr>
        <w:pStyle w:val="ListParagraph"/>
        <w:numPr>
          <w:ilvl w:val="0"/>
          <w:numId w:val="9"/>
        </w:numPr>
        <w:spacing w:after="0"/>
        <w:rPr>
          <w:rFonts w:ascii="Arial" w:hAnsi="Arial" w:cs="Arial"/>
          <w:b/>
          <w:bCs/>
        </w:rPr>
      </w:pPr>
      <w:r w:rsidRPr="002D261B">
        <w:rPr>
          <w:rFonts w:ascii="Arial" w:hAnsi="Arial" w:cs="Arial"/>
          <w:bCs/>
        </w:rPr>
        <w:t xml:space="preserve">The award nominations for the JCEP award have been very low.  The Board is considering eliminating due to lack of interest.  Considering a Scholarship.  </w:t>
      </w:r>
    </w:p>
    <w:p w14:paraId="3201F85E" w14:textId="77777777" w:rsidR="004B66A9" w:rsidRPr="00106EC5" w:rsidRDefault="004B66A9" w:rsidP="003A6ED5">
      <w:pPr>
        <w:spacing w:after="0"/>
        <w:rPr>
          <w:rFonts w:ascii="Arial" w:hAnsi="Arial" w:cs="Arial"/>
          <w:bCs/>
        </w:rPr>
      </w:pPr>
    </w:p>
    <w:p w14:paraId="65D33338" w14:textId="77777777" w:rsidR="003A6ED5" w:rsidRPr="00106EC5" w:rsidRDefault="003A6ED5" w:rsidP="003A6ED5">
      <w:pPr>
        <w:spacing w:after="0"/>
        <w:rPr>
          <w:rFonts w:ascii="Arial" w:hAnsi="Arial" w:cs="Arial"/>
          <w:bCs/>
        </w:rPr>
      </w:pPr>
      <w:r w:rsidRPr="00106EC5">
        <w:rPr>
          <w:rFonts w:ascii="Arial" w:hAnsi="Arial" w:cs="Arial"/>
          <w:b/>
          <w:bCs/>
        </w:rPr>
        <w:t>TAS Update</w:t>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
          <w:bCs/>
        </w:rPr>
        <w:tab/>
      </w:r>
      <w:r w:rsidRPr="00106EC5">
        <w:rPr>
          <w:rFonts w:ascii="Arial" w:hAnsi="Arial" w:cs="Arial"/>
          <w:bCs/>
        </w:rPr>
        <w:t>Ricky Atkins</w:t>
      </w:r>
    </w:p>
    <w:p w14:paraId="0F839AB5" w14:textId="77777777" w:rsidR="00106EC5" w:rsidRPr="00106EC5" w:rsidRDefault="00106EC5" w:rsidP="003A6ED5">
      <w:pPr>
        <w:spacing w:after="0"/>
        <w:rPr>
          <w:rFonts w:ascii="Arial" w:hAnsi="Arial" w:cs="Arial"/>
          <w:bCs/>
        </w:rPr>
      </w:pPr>
    </w:p>
    <w:p w14:paraId="1E723F48" w14:textId="77777777" w:rsidR="00106EC5" w:rsidRPr="00106EC5" w:rsidRDefault="00106EC5" w:rsidP="0044042B">
      <w:pPr>
        <w:spacing w:after="0" w:line="240" w:lineRule="auto"/>
        <w:ind w:left="360"/>
        <w:rPr>
          <w:rFonts w:ascii="Arial" w:hAnsi="Arial" w:cs="Arial"/>
          <w:b/>
        </w:rPr>
      </w:pPr>
      <w:r w:rsidRPr="00106EC5">
        <w:rPr>
          <w:rFonts w:ascii="Arial" w:hAnsi="Arial" w:cs="Arial"/>
        </w:rPr>
        <w:t>Since the last board meeting the NACDEP National Office (TAS) has engaged in the following scope of work.</w:t>
      </w:r>
      <w:r w:rsidRPr="00106EC5">
        <w:rPr>
          <w:rFonts w:ascii="Arial" w:hAnsi="Arial" w:cs="Arial"/>
        </w:rPr>
        <w:br/>
      </w:r>
      <w:r w:rsidRPr="00106EC5">
        <w:rPr>
          <w:rFonts w:ascii="Arial" w:hAnsi="Arial" w:cs="Arial"/>
        </w:rPr>
        <w:br/>
      </w:r>
      <w:r w:rsidRPr="00106EC5">
        <w:rPr>
          <w:rFonts w:ascii="Arial" w:hAnsi="Arial" w:cs="Arial"/>
          <w:b/>
          <w:bCs/>
        </w:rPr>
        <w:t>Finance:</w:t>
      </w:r>
    </w:p>
    <w:p w14:paraId="4186C68B" w14:textId="77777777" w:rsidR="001B5EA6" w:rsidRPr="001B5EA6" w:rsidRDefault="00106EC5" w:rsidP="0044042B">
      <w:pPr>
        <w:pStyle w:val="ListParagraph"/>
        <w:numPr>
          <w:ilvl w:val="0"/>
          <w:numId w:val="9"/>
        </w:numPr>
        <w:spacing w:after="0" w:line="240" w:lineRule="auto"/>
        <w:rPr>
          <w:rFonts w:ascii="Arial" w:hAnsi="Arial" w:cs="Arial"/>
          <w:b/>
          <w:bCs/>
        </w:rPr>
      </w:pPr>
      <w:r w:rsidRPr="001B5EA6">
        <w:rPr>
          <w:rFonts w:ascii="Arial" w:hAnsi="Arial" w:cs="Arial"/>
        </w:rPr>
        <w:t>TAS has reconciled financials for April and sent to the treasurer for their report.</w:t>
      </w:r>
    </w:p>
    <w:p w14:paraId="02E130DD" w14:textId="77777777" w:rsidR="001B5EA6" w:rsidRPr="001B5EA6" w:rsidRDefault="00106EC5" w:rsidP="0044042B">
      <w:pPr>
        <w:pStyle w:val="ListParagraph"/>
        <w:numPr>
          <w:ilvl w:val="0"/>
          <w:numId w:val="9"/>
        </w:numPr>
        <w:spacing w:after="160" w:line="240" w:lineRule="auto"/>
        <w:rPr>
          <w:rFonts w:ascii="Arial" w:hAnsi="Arial" w:cs="Arial"/>
          <w:b/>
          <w:bCs/>
        </w:rPr>
      </w:pPr>
      <w:r w:rsidRPr="001B5EA6">
        <w:rPr>
          <w:rFonts w:ascii="Arial" w:hAnsi="Arial" w:cs="Arial"/>
        </w:rPr>
        <w:t xml:space="preserve">TAS continues to monitor all accounts receivable </w:t>
      </w:r>
      <w:r w:rsidR="001B5EA6">
        <w:rPr>
          <w:rFonts w:ascii="Arial" w:hAnsi="Arial" w:cs="Arial"/>
        </w:rPr>
        <w:t>and payable for the association</w:t>
      </w:r>
    </w:p>
    <w:p w14:paraId="03806A1C" w14:textId="141C32EE" w:rsidR="00106EC5" w:rsidRPr="001B5EA6" w:rsidRDefault="00106EC5" w:rsidP="0044042B">
      <w:pPr>
        <w:pStyle w:val="ListParagraph"/>
        <w:numPr>
          <w:ilvl w:val="0"/>
          <w:numId w:val="9"/>
        </w:numPr>
        <w:spacing w:after="160" w:line="240" w:lineRule="auto"/>
        <w:rPr>
          <w:rFonts w:ascii="Arial" w:hAnsi="Arial" w:cs="Arial"/>
          <w:b/>
          <w:bCs/>
        </w:rPr>
      </w:pPr>
      <w:r w:rsidRPr="001B5EA6">
        <w:rPr>
          <w:rFonts w:ascii="Arial" w:hAnsi="Arial" w:cs="Arial"/>
        </w:rPr>
        <w:t>TAS has contacted our CPA for the corporate taxes</w:t>
      </w:r>
    </w:p>
    <w:p w14:paraId="70736C5E" w14:textId="77777777" w:rsidR="00106EC5" w:rsidRPr="00106EC5" w:rsidRDefault="00106EC5" w:rsidP="0044042B">
      <w:pPr>
        <w:spacing w:line="240" w:lineRule="auto"/>
        <w:ind w:left="360"/>
        <w:rPr>
          <w:rFonts w:ascii="Arial" w:hAnsi="Arial" w:cs="Arial"/>
          <w:b/>
        </w:rPr>
      </w:pPr>
      <w:r w:rsidRPr="00106EC5">
        <w:rPr>
          <w:rFonts w:ascii="Arial" w:hAnsi="Arial" w:cs="Arial"/>
          <w:b/>
          <w:bCs/>
        </w:rPr>
        <w:t>Membership:</w:t>
      </w:r>
    </w:p>
    <w:p w14:paraId="5DC94598" w14:textId="77777777" w:rsidR="0044042B" w:rsidRDefault="00106EC5" w:rsidP="0044042B">
      <w:pPr>
        <w:pStyle w:val="ListParagraph"/>
        <w:numPr>
          <w:ilvl w:val="0"/>
          <w:numId w:val="10"/>
        </w:numPr>
        <w:spacing w:after="160" w:line="240" w:lineRule="auto"/>
        <w:rPr>
          <w:rFonts w:ascii="Arial" w:hAnsi="Arial" w:cs="Arial"/>
        </w:rPr>
      </w:pPr>
      <w:r w:rsidRPr="001B5EA6">
        <w:rPr>
          <w:rFonts w:ascii="Arial" w:hAnsi="Arial" w:cs="Arial"/>
        </w:rPr>
        <w:t>TAS is currently processing Membership renewals for the 2017 membership year. 281 members have renewed through the online renewal system.</w:t>
      </w:r>
    </w:p>
    <w:p w14:paraId="0A248B66" w14:textId="0D7FAF4A" w:rsidR="00106EC5" w:rsidRPr="0044042B" w:rsidRDefault="00106EC5" w:rsidP="0044042B">
      <w:pPr>
        <w:pStyle w:val="ListParagraph"/>
        <w:spacing w:after="160" w:line="240" w:lineRule="auto"/>
        <w:ind w:left="360"/>
        <w:rPr>
          <w:rFonts w:ascii="Arial" w:hAnsi="Arial" w:cs="Arial"/>
        </w:rPr>
      </w:pPr>
      <w:r w:rsidRPr="0044042B">
        <w:rPr>
          <w:rFonts w:ascii="Arial" w:hAnsi="Arial" w:cs="Arial"/>
        </w:rPr>
        <w:lastRenderedPageBreak/>
        <w:br/>
      </w:r>
      <w:r w:rsidRPr="0044042B">
        <w:rPr>
          <w:rFonts w:ascii="Arial" w:hAnsi="Arial" w:cs="Arial"/>
          <w:b/>
          <w:bCs/>
        </w:rPr>
        <w:t>Communications:</w:t>
      </w:r>
    </w:p>
    <w:p w14:paraId="37048E7D" w14:textId="77777777" w:rsidR="00106EC5" w:rsidRPr="001B5EA6" w:rsidRDefault="00106EC5" w:rsidP="0044042B">
      <w:pPr>
        <w:pStyle w:val="ListParagraph"/>
        <w:numPr>
          <w:ilvl w:val="0"/>
          <w:numId w:val="10"/>
        </w:numPr>
        <w:spacing w:after="160" w:line="240" w:lineRule="auto"/>
        <w:rPr>
          <w:rFonts w:ascii="Arial" w:hAnsi="Arial" w:cs="Arial"/>
          <w:b/>
          <w:bCs/>
        </w:rPr>
      </w:pPr>
      <w:r w:rsidRPr="001B5EA6">
        <w:rPr>
          <w:rFonts w:ascii="Arial" w:hAnsi="Arial" w:cs="Arial"/>
        </w:rPr>
        <w:t>TAS has worked with Trudy Rice to send out Conference Registration communications.</w:t>
      </w:r>
    </w:p>
    <w:p w14:paraId="44DB215C" w14:textId="77777777" w:rsidR="00106EC5" w:rsidRPr="001B5EA6" w:rsidRDefault="00106EC5" w:rsidP="0044042B">
      <w:pPr>
        <w:pStyle w:val="ListParagraph"/>
        <w:numPr>
          <w:ilvl w:val="0"/>
          <w:numId w:val="10"/>
        </w:numPr>
        <w:spacing w:after="160" w:line="240" w:lineRule="auto"/>
        <w:rPr>
          <w:rFonts w:ascii="Arial" w:hAnsi="Arial" w:cs="Arial"/>
          <w:b/>
          <w:bCs/>
        </w:rPr>
      </w:pPr>
      <w:r w:rsidRPr="001B5EA6">
        <w:rPr>
          <w:rFonts w:ascii="Arial" w:hAnsi="Arial" w:cs="Arial"/>
        </w:rPr>
        <w:t>TAS has sent out various communications to NACDEP members for webinars etc...</w:t>
      </w:r>
    </w:p>
    <w:p w14:paraId="259B98FF" w14:textId="77777777" w:rsidR="00106EC5" w:rsidRPr="001B5EA6" w:rsidRDefault="00106EC5" w:rsidP="0044042B">
      <w:pPr>
        <w:pStyle w:val="ListParagraph"/>
        <w:numPr>
          <w:ilvl w:val="0"/>
          <w:numId w:val="10"/>
        </w:numPr>
        <w:spacing w:after="160" w:line="240" w:lineRule="auto"/>
        <w:rPr>
          <w:rFonts w:ascii="Arial" w:hAnsi="Arial" w:cs="Arial"/>
          <w:b/>
          <w:bCs/>
        </w:rPr>
      </w:pPr>
      <w:r w:rsidRPr="001B5EA6">
        <w:rPr>
          <w:rFonts w:ascii="Arial" w:hAnsi="Arial" w:cs="Arial"/>
        </w:rPr>
        <w:t>TAS has sent out the vote for Global Definition of Community Development.</w:t>
      </w:r>
    </w:p>
    <w:p w14:paraId="5AA5B915" w14:textId="2B9A467D" w:rsidR="00106EC5" w:rsidRPr="00E21CE7" w:rsidRDefault="00106EC5" w:rsidP="0044042B">
      <w:pPr>
        <w:pStyle w:val="ListParagraph"/>
        <w:numPr>
          <w:ilvl w:val="0"/>
          <w:numId w:val="10"/>
        </w:numPr>
        <w:spacing w:after="160" w:line="240" w:lineRule="auto"/>
        <w:rPr>
          <w:rFonts w:ascii="Arial" w:hAnsi="Arial" w:cs="Arial"/>
          <w:b/>
          <w:bCs/>
        </w:rPr>
      </w:pPr>
      <w:r w:rsidRPr="001B5EA6">
        <w:rPr>
          <w:rFonts w:ascii="Arial" w:hAnsi="Arial" w:cs="Arial"/>
        </w:rPr>
        <w:t>TAS has sent out the Order forms for NACDEP branded items</w:t>
      </w:r>
    </w:p>
    <w:p w14:paraId="22BA513E" w14:textId="77777777" w:rsidR="00106EC5" w:rsidRPr="00106EC5" w:rsidRDefault="00106EC5" w:rsidP="0044042B">
      <w:pPr>
        <w:spacing w:after="0" w:line="240" w:lineRule="auto"/>
        <w:ind w:left="360"/>
        <w:rPr>
          <w:rFonts w:ascii="Arial" w:hAnsi="Arial" w:cs="Arial"/>
          <w:b/>
        </w:rPr>
      </w:pPr>
      <w:r w:rsidRPr="00106EC5">
        <w:rPr>
          <w:rFonts w:ascii="Arial" w:hAnsi="Arial" w:cs="Arial"/>
          <w:b/>
          <w:bCs/>
        </w:rPr>
        <w:t>Web:</w:t>
      </w:r>
    </w:p>
    <w:p w14:paraId="60CB7F9A" w14:textId="77777777" w:rsidR="00106EC5" w:rsidRPr="001B5EA6" w:rsidRDefault="00106EC5" w:rsidP="0044042B">
      <w:pPr>
        <w:pStyle w:val="ListParagraph"/>
        <w:numPr>
          <w:ilvl w:val="0"/>
          <w:numId w:val="11"/>
        </w:numPr>
        <w:spacing w:after="0" w:line="240" w:lineRule="auto"/>
        <w:rPr>
          <w:rFonts w:ascii="Arial" w:hAnsi="Arial" w:cs="Arial"/>
          <w:b/>
          <w:bCs/>
        </w:rPr>
      </w:pPr>
      <w:r w:rsidRPr="001B5EA6">
        <w:rPr>
          <w:rFonts w:ascii="Arial" w:hAnsi="Arial" w:cs="Arial"/>
          <w:bCs/>
        </w:rPr>
        <w:t>TAS has set up the endowment form and stand-alone page up and running and Live on the site</w:t>
      </w:r>
    </w:p>
    <w:p w14:paraId="5C6B88A1" w14:textId="77777777" w:rsidR="00E21CE7" w:rsidRPr="00E21CE7" w:rsidRDefault="00106EC5" w:rsidP="0044042B">
      <w:pPr>
        <w:pStyle w:val="ListParagraph"/>
        <w:numPr>
          <w:ilvl w:val="0"/>
          <w:numId w:val="11"/>
        </w:numPr>
        <w:spacing w:after="160" w:line="240" w:lineRule="auto"/>
        <w:rPr>
          <w:rFonts w:ascii="Arial" w:hAnsi="Arial" w:cs="Arial"/>
          <w:b/>
          <w:bCs/>
        </w:rPr>
      </w:pPr>
      <w:r w:rsidRPr="001B5EA6">
        <w:rPr>
          <w:rFonts w:ascii="Arial" w:hAnsi="Arial" w:cs="Arial"/>
          <w:bCs/>
        </w:rPr>
        <w:t>TAS has renewed the NACDEP Domains for another two years and approved the site certificate.</w:t>
      </w:r>
    </w:p>
    <w:p w14:paraId="4E2E4FCE" w14:textId="246565ED" w:rsidR="00106EC5" w:rsidRPr="00E21CE7" w:rsidRDefault="00106EC5" w:rsidP="0044042B">
      <w:pPr>
        <w:pStyle w:val="ListParagraph"/>
        <w:spacing w:after="160" w:line="240" w:lineRule="auto"/>
        <w:ind w:left="360"/>
        <w:rPr>
          <w:rFonts w:ascii="Arial" w:hAnsi="Arial" w:cs="Arial"/>
          <w:b/>
          <w:bCs/>
        </w:rPr>
      </w:pPr>
      <w:r w:rsidRPr="00E21CE7">
        <w:rPr>
          <w:rFonts w:ascii="Arial" w:hAnsi="Arial" w:cs="Arial"/>
        </w:rPr>
        <w:br/>
      </w:r>
      <w:r w:rsidRPr="00E21CE7">
        <w:rPr>
          <w:rFonts w:ascii="Arial" w:hAnsi="Arial" w:cs="Arial"/>
          <w:b/>
          <w:bCs/>
        </w:rPr>
        <w:t>2017 Conference</w:t>
      </w:r>
    </w:p>
    <w:p w14:paraId="61B87A5C" w14:textId="77777777" w:rsidR="00106EC5" w:rsidRPr="001B5EA6" w:rsidRDefault="00106EC5" w:rsidP="0044042B">
      <w:pPr>
        <w:pStyle w:val="ListParagraph"/>
        <w:numPr>
          <w:ilvl w:val="0"/>
          <w:numId w:val="12"/>
        </w:numPr>
        <w:spacing w:after="160" w:line="240" w:lineRule="auto"/>
        <w:rPr>
          <w:rFonts w:ascii="Arial" w:hAnsi="Arial" w:cs="Arial"/>
          <w:b/>
          <w:bCs/>
        </w:rPr>
      </w:pPr>
      <w:r w:rsidRPr="001B5EA6">
        <w:rPr>
          <w:rFonts w:ascii="Arial" w:hAnsi="Arial" w:cs="Arial"/>
        </w:rPr>
        <w:t>TAS has been participating on the 2017 Conference Steering Committee calls</w:t>
      </w:r>
    </w:p>
    <w:p w14:paraId="7D3B042B" w14:textId="77777777" w:rsidR="00106EC5" w:rsidRPr="001B5EA6" w:rsidRDefault="00106EC5" w:rsidP="0044042B">
      <w:pPr>
        <w:pStyle w:val="ListParagraph"/>
        <w:numPr>
          <w:ilvl w:val="0"/>
          <w:numId w:val="12"/>
        </w:numPr>
        <w:spacing w:after="160" w:line="240" w:lineRule="auto"/>
        <w:rPr>
          <w:rFonts w:ascii="Arial" w:hAnsi="Arial" w:cs="Arial"/>
        </w:rPr>
      </w:pPr>
      <w:r w:rsidRPr="001B5EA6">
        <w:rPr>
          <w:rFonts w:ascii="Arial" w:hAnsi="Arial" w:cs="Arial"/>
          <w:color w:val="000000" w:themeColor="text1"/>
        </w:rPr>
        <w:t>TAS has set-up the registration form and currently has received 223 registrations</w:t>
      </w:r>
    </w:p>
    <w:p w14:paraId="5C1BE346" w14:textId="77777777" w:rsidR="00106EC5" w:rsidRPr="001B5EA6" w:rsidRDefault="00106EC5" w:rsidP="0044042B">
      <w:pPr>
        <w:pStyle w:val="ListParagraph"/>
        <w:numPr>
          <w:ilvl w:val="0"/>
          <w:numId w:val="12"/>
        </w:numPr>
        <w:spacing w:after="160" w:line="240" w:lineRule="auto"/>
        <w:rPr>
          <w:rFonts w:ascii="Arial" w:hAnsi="Arial" w:cs="Arial"/>
        </w:rPr>
      </w:pPr>
      <w:r w:rsidRPr="001B5EA6">
        <w:rPr>
          <w:rFonts w:ascii="Arial" w:hAnsi="Arial" w:cs="Arial"/>
          <w:color w:val="000000" w:themeColor="text1"/>
        </w:rPr>
        <w:t>TAS is working with the Big Sky resort to negotiate AV contract for the conference.</w:t>
      </w:r>
    </w:p>
    <w:p w14:paraId="34EAE5CC" w14:textId="77777777" w:rsidR="00106EC5" w:rsidRPr="00106EC5" w:rsidRDefault="00106EC5" w:rsidP="0044042B">
      <w:pPr>
        <w:spacing w:after="0" w:line="240" w:lineRule="auto"/>
        <w:ind w:left="360"/>
        <w:rPr>
          <w:rFonts w:ascii="Arial" w:hAnsi="Arial" w:cs="Arial"/>
          <w:b/>
        </w:rPr>
      </w:pPr>
      <w:r w:rsidRPr="00106EC5">
        <w:rPr>
          <w:rFonts w:ascii="Arial" w:hAnsi="Arial" w:cs="Arial"/>
          <w:b/>
        </w:rPr>
        <w:t>2018 Conference</w:t>
      </w:r>
    </w:p>
    <w:p w14:paraId="327E9622" w14:textId="77777777" w:rsidR="00106EC5" w:rsidRPr="001B5EA6" w:rsidRDefault="00106EC5" w:rsidP="0044042B">
      <w:pPr>
        <w:pStyle w:val="ListParagraph"/>
        <w:numPr>
          <w:ilvl w:val="0"/>
          <w:numId w:val="13"/>
        </w:numPr>
        <w:spacing w:after="0" w:line="240" w:lineRule="auto"/>
        <w:ind w:left="720"/>
        <w:rPr>
          <w:rFonts w:ascii="Arial" w:hAnsi="Arial" w:cs="Arial"/>
        </w:rPr>
      </w:pPr>
      <w:r w:rsidRPr="001B5EA6">
        <w:rPr>
          <w:rFonts w:ascii="Arial" w:hAnsi="Arial" w:cs="Arial"/>
        </w:rPr>
        <w:t xml:space="preserve">TAS has negotiated the contract for the 2018 NACDEP conference at the Renaissance Hotel by Marriott in Cleveland, OH. </w:t>
      </w:r>
    </w:p>
    <w:p w14:paraId="210D1F44" w14:textId="42E87341" w:rsidR="0057364F" w:rsidRPr="000E1982" w:rsidRDefault="00106EC5" w:rsidP="000E1982">
      <w:pPr>
        <w:spacing w:after="0" w:line="240" w:lineRule="auto"/>
        <w:ind w:left="720"/>
        <w:rPr>
          <w:rFonts w:ascii="Arial" w:hAnsi="Arial" w:cs="Arial"/>
          <w:b/>
          <w:bCs/>
        </w:rPr>
      </w:pPr>
      <w:r w:rsidRPr="00106EC5">
        <w:rPr>
          <w:rFonts w:ascii="Arial" w:hAnsi="Arial" w:cs="Arial"/>
        </w:rPr>
        <w:t>TAS will be setting up a room block for the NACDEP board retreat in late September</w:t>
      </w:r>
    </w:p>
    <w:p w14:paraId="09BF029D" w14:textId="1D77477B" w:rsidR="003A6ED5" w:rsidRPr="00106EC5" w:rsidRDefault="003A6ED5" w:rsidP="0057364F">
      <w:pPr>
        <w:spacing w:after="0"/>
        <w:rPr>
          <w:rFonts w:ascii="Arial" w:hAnsi="Arial" w:cs="Arial"/>
          <w:bCs/>
        </w:rPr>
      </w:pPr>
    </w:p>
    <w:p w14:paraId="25A933CB" w14:textId="22505045" w:rsidR="006F76D4" w:rsidRPr="00106EC5" w:rsidRDefault="009C7A99" w:rsidP="00547600">
      <w:pPr>
        <w:spacing w:after="0"/>
        <w:jc w:val="center"/>
        <w:rPr>
          <w:rFonts w:ascii="Arial" w:hAnsi="Arial" w:cs="Arial"/>
          <w:b/>
        </w:rPr>
      </w:pPr>
      <w:r w:rsidRPr="00106EC5">
        <w:rPr>
          <w:rFonts w:ascii="Arial" w:hAnsi="Arial" w:cs="Arial"/>
          <w:b/>
        </w:rPr>
        <w:t>Unfinished Business</w:t>
      </w:r>
    </w:p>
    <w:p w14:paraId="77F7ADFD" w14:textId="77777777" w:rsidR="00106EC5" w:rsidRPr="00106EC5" w:rsidRDefault="00106EC5" w:rsidP="00106EC5">
      <w:pPr>
        <w:spacing w:after="0" w:line="240" w:lineRule="auto"/>
        <w:rPr>
          <w:rFonts w:ascii="Arial" w:eastAsia="Times New Roman" w:hAnsi="Arial" w:cs="Arial"/>
          <w:b/>
          <w:bCs/>
        </w:rPr>
      </w:pPr>
    </w:p>
    <w:p w14:paraId="73DAC535" w14:textId="77777777" w:rsidR="00106EC5" w:rsidRDefault="00106EC5" w:rsidP="00106EC5">
      <w:pPr>
        <w:spacing w:after="0" w:line="240" w:lineRule="auto"/>
        <w:rPr>
          <w:rFonts w:ascii="Arial" w:eastAsia="Times New Roman" w:hAnsi="Arial" w:cs="Arial"/>
          <w:b/>
          <w:bCs/>
        </w:rPr>
      </w:pPr>
      <w:r w:rsidRPr="00585481">
        <w:rPr>
          <w:rFonts w:ascii="Arial" w:eastAsia="Times New Roman" w:hAnsi="Arial" w:cs="Arial"/>
          <w:b/>
          <w:bCs/>
        </w:rPr>
        <w:t>Community Development Definition</w:t>
      </w:r>
    </w:p>
    <w:p w14:paraId="10F5F63A" w14:textId="77777777" w:rsidR="00585481" w:rsidRPr="00585481" w:rsidRDefault="00585481" w:rsidP="00106EC5">
      <w:pPr>
        <w:spacing w:after="0" w:line="240" w:lineRule="auto"/>
        <w:rPr>
          <w:rFonts w:ascii="Arial" w:eastAsia="Times New Roman" w:hAnsi="Arial" w:cs="Arial"/>
          <w:b/>
          <w:bCs/>
        </w:rPr>
      </w:pPr>
    </w:p>
    <w:p w14:paraId="027679E1" w14:textId="6824510B" w:rsidR="00106EC5" w:rsidRDefault="00106EC5" w:rsidP="00843672">
      <w:pPr>
        <w:spacing w:after="0" w:line="240" w:lineRule="auto"/>
        <w:rPr>
          <w:rFonts w:ascii="Arial" w:eastAsia="Times New Roman" w:hAnsi="Arial" w:cs="Arial"/>
          <w:b/>
          <w:bCs/>
        </w:rPr>
      </w:pPr>
      <w:r w:rsidRPr="00843672">
        <w:rPr>
          <w:rFonts w:ascii="Arial" w:eastAsia="Times New Roman" w:hAnsi="Arial" w:cs="Arial"/>
          <w:b/>
          <w:bCs/>
        </w:rPr>
        <w:t>Bylaw Changes</w:t>
      </w:r>
    </w:p>
    <w:p w14:paraId="20891F23" w14:textId="67264C63" w:rsidR="0044042B" w:rsidRPr="0044042B" w:rsidRDefault="0044042B" w:rsidP="00843672">
      <w:pPr>
        <w:spacing w:after="0" w:line="240" w:lineRule="auto"/>
        <w:rPr>
          <w:rFonts w:ascii="Arial" w:eastAsia="Times New Roman" w:hAnsi="Arial" w:cs="Arial"/>
          <w:bCs/>
        </w:rPr>
      </w:pPr>
      <w:r w:rsidRPr="0044042B">
        <w:rPr>
          <w:rFonts w:ascii="Arial" w:eastAsia="Times New Roman" w:hAnsi="Arial" w:cs="Arial"/>
          <w:bCs/>
        </w:rPr>
        <w:t>Will keep moving forward with recommended changes</w:t>
      </w:r>
    </w:p>
    <w:p w14:paraId="162E6A68" w14:textId="77777777" w:rsidR="00106EC5" w:rsidRPr="00106EC5" w:rsidRDefault="00106EC5" w:rsidP="00106EC5">
      <w:pPr>
        <w:widowControl w:val="0"/>
        <w:autoSpaceDE w:val="0"/>
        <w:autoSpaceDN w:val="0"/>
        <w:adjustRightInd w:val="0"/>
        <w:spacing w:after="0" w:line="240" w:lineRule="auto"/>
        <w:rPr>
          <w:rFonts w:ascii="Arial" w:hAnsi="Arial" w:cs="Arial"/>
          <w:color w:val="000000"/>
        </w:rPr>
      </w:pPr>
      <w:r w:rsidRPr="00106EC5">
        <w:rPr>
          <w:rFonts w:ascii="Arial" w:hAnsi="Arial" w:cs="Arial"/>
          <w:color w:val="000000"/>
        </w:rPr>
        <w:t xml:space="preserve"> </w:t>
      </w:r>
    </w:p>
    <w:p w14:paraId="36575F37" w14:textId="77777777" w:rsidR="00843672" w:rsidRPr="00106EC5" w:rsidRDefault="00843672" w:rsidP="0044042B">
      <w:pPr>
        <w:spacing w:after="0" w:line="240" w:lineRule="auto"/>
        <w:jc w:val="center"/>
        <w:rPr>
          <w:rFonts w:ascii="Arial" w:eastAsia="Times New Roman" w:hAnsi="Arial" w:cs="Arial"/>
          <w:b/>
          <w:bCs/>
        </w:rPr>
      </w:pPr>
      <w:r w:rsidRPr="00106EC5">
        <w:rPr>
          <w:rFonts w:ascii="Arial" w:eastAsia="Times New Roman" w:hAnsi="Arial" w:cs="Arial"/>
          <w:b/>
          <w:bCs/>
        </w:rPr>
        <w:t>New Business</w:t>
      </w:r>
    </w:p>
    <w:p w14:paraId="50EC8F0E" w14:textId="77777777" w:rsidR="00843672" w:rsidRPr="00106EC5" w:rsidRDefault="00843672" w:rsidP="00843672">
      <w:pPr>
        <w:spacing w:after="0" w:line="240" w:lineRule="auto"/>
        <w:rPr>
          <w:rFonts w:ascii="Arial" w:eastAsia="Times New Roman" w:hAnsi="Arial" w:cs="Arial"/>
          <w:b/>
          <w:bCs/>
        </w:rPr>
      </w:pPr>
    </w:p>
    <w:p w14:paraId="1E38F044" w14:textId="77777777" w:rsidR="00843672" w:rsidRPr="00106EC5" w:rsidRDefault="00843672" w:rsidP="00843672">
      <w:pPr>
        <w:spacing w:after="0" w:line="240" w:lineRule="auto"/>
        <w:rPr>
          <w:rFonts w:ascii="Arial" w:eastAsia="Times New Roman" w:hAnsi="Arial" w:cs="Arial"/>
          <w:b/>
          <w:bCs/>
        </w:rPr>
      </w:pPr>
      <w:r w:rsidRPr="00106EC5">
        <w:rPr>
          <w:rFonts w:ascii="Arial" w:eastAsia="Times New Roman" w:hAnsi="Arial" w:cs="Arial"/>
          <w:b/>
          <w:bCs/>
        </w:rPr>
        <w:t>Board Meetings</w:t>
      </w:r>
    </w:p>
    <w:p w14:paraId="096634ED" w14:textId="77777777" w:rsidR="00843672" w:rsidRPr="00106EC5" w:rsidRDefault="00843672" w:rsidP="00843672">
      <w:pPr>
        <w:spacing w:after="0" w:line="240" w:lineRule="auto"/>
        <w:rPr>
          <w:rFonts w:ascii="Arial" w:eastAsia="Times New Roman" w:hAnsi="Arial" w:cs="Arial"/>
          <w:b/>
          <w:bCs/>
        </w:rPr>
      </w:pPr>
    </w:p>
    <w:p w14:paraId="310921DE" w14:textId="77777777" w:rsidR="00843672" w:rsidRPr="0044042B" w:rsidRDefault="00843672" w:rsidP="0044042B">
      <w:pPr>
        <w:pStyle w:val="ListParagraph"/>
        <w:numPr>
          <w:ilvl w:val="0"/>
          <w:numId w:val="13"/>
        </w:numPr>
        <w:spacing w:after="0" w:line="240" w:lineRule="auto"/>
        <w:rPr>
          <w:rFonts w:ascii="Arial" w:eastAsia="Times New Roman" w:hAnsi="Arial" w:cs="Arial"/>
          <w:bCs/>
        </w:rPr>
      </w:pPr>
      <w:r w:rsidRPr="0044042B">
        <w:rPr>
          <w:rFonts w:ascii="Arial" w:eastAsia="Times New Roman" w:hAnsi="Arial" w:cs="Arial"/>
          <w:bCs/>
          <w:highlight w:val="yellow"/>
        </w:rPr>
        <w:t>Pre Conference Board Meeting For current board attending conference – Sunday, June 11</w:t>
      </w:r>
      <w:r w:rsidRPr="0044042B">
        <w:rPr>
          <w:rFonts w:ascii="Arial" w:eastAsia="Times New Roman" w:hAnsi="Arial" w:cs="Arial"/>
          <w:bCs/>
          <w:highlight w:val="yellow"/>
          <w:vertAlign w:val="superscript"/>
        </w:rPr>
        <w:t>th</w:t>
      </w:r>
      <w:r w:rsidRPr="0044042B">
        <w:rPr>
          <w:rFonts w:ascii="Arial" w:eastAsia="Times New Roman" w:hAnsi="Arial" w:cs="Arial"/>
          <w:bCs/>
          <w:highlight w:val="yellow"/>
        </w:rPr>
        <w:t xml:space="preserve"> from 10:30-12:30</w:t>
      </w:r>
    </w:p>
    <w:p w14:paraId="46651D36" w14:textId="77777777" w:rsidR="00843672" w:rsidRPr="0044042B" w:rsidRDefault="00843672" w:rsidP="0044042B">
      <w:pPr>
        <w:pStyle w:val="ListParagraph"/>
        <w:numPr>
          <w:ilvl w:val="0"/>
          <w:numId w:val="13"/>
        </w:numPr>
        <w:spacing w:after="0" w:line="240" w:lineRule="auto"/>
        <w:rPr>
          <w:rFonts w:ascii="Arial" w:eastAsia="Times New Roman" w:hAnsi="Arial" w:cs="Arial"/>
          <w:bCs/>
        </w:rPr>
      </w:pPr>
      <w:r w:rsidRPr="0044042B">
        <w:rPr>
          <w:rFonts w:ascii="Arial" w:eastAsia="Times New Roman" w:hAnsi="Arial" w:cs="Arial"/>
          <w:bCs/>
          <w:highlight w:val="yellow"/>
        </w:rPr>
        <w:t>Post Conference Board Meeting For New Board – Wednesday, June 14</w:t>
      </w:r>
      <w:r w:rsidRPr="0044042B">
        <w:rPr>
          <w:rFonts w:ascii="Arial" w:eastAsia="Times New Roman" w:hAnsi="Arial" w:cs="Arial"/>
          <w:bCs/>
          <w:highlight w:val="yellow"/>
          <w:vertAlign w:val="superscript"/>
        </w:rPr>
        <w:t>th</w:t>
      </w:r>
      <w:r w:rsidRPr="0044042B">
        <w:rPr>
          <w:rFonts w:ascii="Arial" w:eastAsia="Times New Roman" w:hAnsi="Arial" w:cs="Arial"/>
          <w:bCs/>
          <w:highlight w:val="yellow"/>
        </w:rPr>
        <w:t xml:space="preserve"> from 1:30-3:30</w:t>
      </w:r>
    </w:p>
    <w:p w14:paraId="301E791C" w14:textId="77777777" w:rsidR="00843672" w:rsidRPr="0044042B" w:rsidRDefault="00843672" w:rsidP="00843672">
      <w:pPr>
        <w:spacing w:after="0" w:line="240" w:lineRule="auto"/>
        <w:rPr>
          <w:rFonts w:ascii="Arial" w:eastAsia="Times New Roman" w:hAnsi="Arial" w:cs="Arial"/>
          <w:bCs/>
        </w:rPr>
      </w:pPr>
    </w:p>
    <w:p w14:paraId="1C18EE82" w14:textId="77777777" w:rsidR="00843672" w:rsidRPr="00106EC5" w:rsidRDefault="00843672" w:rsidP="00843672">
      <w:pPr>
        <w:spacing w:after="0" w:line="240" w:lineRule="auto"/>
        <w:rPr>
          <w:rFonts w:ascii="Arial" w:eastAsia="Times New Roman" w:hAnsi="Arial" w:cs="Arial"/>
          <w:bCs/>
        </w:rPr>
      </w:pPr>
      <w:r w:rsidRPr="00106EC5">
        <w:rPr>
          <w:rFonts w:ascii="Arial" w:eastAsia="Times New Roman" w:hAnsi="Arial" w:cs="Arial"/>
          <w:b/>
          <w:bCs/>
        </w:rPr>
        <w:t>Comments and Announcements</w:t>
      </w:r>
    </w:p>
    <w:p w14:paraId="0382A1B6" w14:textId="77777777" w:rsidR="00843672" w:rsidRPr="00106EC5" w:rsidRDefault="00843672" w:rsidP="00843672">
      <w:pPr>
        <w:spacing w:after="0" w:line="240" w:lineRule="auto"/>
        <w:rPr>
          <w:rFonts w:ascii="Arial" w:eastAsia="Times New Roman" w:hAnsi="Arial" w:cs="Arial"/>
          <w:bCs/>
        </w:rPr>
      </w:pPr>
    </w:p>
    <w:p w14:paraId="4582643C" w14:textId="77777777" w:rsidR="00843672" w:rsidRPr="00106EC5" w:rsidRDefault="00843672" w:rsidP="00843672">
      <w:pPr>
        <w:spacing w:after="0" w:line="240" w:lineRule="auto"/>
        <w:rPr>
          <w:rFonts w:ascii="Arial" w:eastAsia="Times New Roman" w:hAnsi="Arial" w:cs="Arial"/>
          <w:b/>
          <w:bCs/>
        </w:rPr>
      </w:pPr>
      <w:r w:rsidRPr="00106EC5">
        <w:rPr>
          <w:rFonts w:ascii="Arial" w:eastAsia="Times New Roman" w:hAnsi="Arial" w:cs="Arial"/>
          <w:b/>
          <w:bCs/>
        </w:rPr>
        <w:t>Adjourn</w:t>
      </w:r>
    </w:p>
    <w:p w14:paraId="364C3694" w14:textId="77777777" w:rsidR="00843672" w:rsidRPr="00106EC5" w:rsidRDefault="00843672" w:rsidP="00843672">
      <w:pPr>
        <w:spacing w:after="0"/>
        <w:rPr>
          <w:rFonts w:ascii="Arial" w:hAnsi="Arial" w:cs="Arial"/>
          <w:b/>
        </w:rPr>
      </w:pPr>
    </w:p>
    <w:p w14:paraId="24D68B02" w14:textId="77777777" w:rsidR="00843672" w:rsidRPr="00106EC5" w:rsidRDefault="00843672" w:rsidP="00843672">
      <w:pPr>
        <w:spacing w:after="0"/>
        <w:rPr>
          <w:rFonts w:ascii="Arial" w:eastAsia="Times New Roman" w:hAnsi="Arial" w:cs="Arial"/>
          <w:bCs/>
        </w:rPr>
      </w:pPr>
      <w:r w:rsidRPr="00106EC5">
        <w:rPr>
          <w:rFonts w:ascii="Arial" w:eastAsia="Times New Roman" w:hAnsi="Arial" w:cs="Arial"/>
          <w:bCs/>
        </w:rPr>
        <w:t xml:space="preserve">Draft Submitted: </w:t>
      </w:r>
    </w:p>
    <w:p w14:paraId="559F8AE4" w14:textId="77777777" w:rsidR="00843672" w:rsidRPr="00106EC5" w:rsidRDefault="00843672" w:rsidP="00843672">
      <w:pPr>
        <w:spacing w:after="0"/>
        <w:rPr>
          <w:rFonts w:ascii="Arial" w:eastAsia="Times New Roman" w:hAnsi="Arial" w:cs="Arial"/>
          <w:bCs/>
        </w:rPr>
      </w:pPr>
      <w:r w:rsidRPr="00106EC5">
        <w:rPr>
          <w:rFonts w:ascii="Arial" w:eastAsia="Times New Roman" w:hAnsi="Arial" w:cs="Arial"/>
          <w:bCs/>
        </w:rPr>
        <w:t xml:space="preserve">Connie Hancock, Secretary </w:t>
      </w:r>
    </w:p>
    <w:p w14:paraId="34F85811" w14:textId="77777777" w:rsidR="00843672" w:rsidRPr="00106EC5" w:rsidRDefault="00843672" w:rsidP="00843672">
      <w:pPr>
        <w:widowControl w:val="0"/>
        <w:autoSpaceDE w:val="0"/>
        <w:autoSpaceDN w:val="0"/>
        <w:adjustRightInd w:val="0"/>
        <w:spacing w:after="120" w:line="240" w:lineRule="auto"/>
        <w:ind w:left="1800" w:hanging="360"/>
        <w:rPr>
          <w:rFonts w:ascii="Arial" w:hAnsi="Arial" w:cs="Arial"/>
          <w:color w:val="000000"/>
        </w:rPr>
      </w:pPr>
    </w:p>
    <w:p w14:paraId="7F021966" w14:textId="77777777" w:rsidR="00843672" w:rsidRPr="00106EC5" w:rsidRDefault="00843672" w:rsidP="00843672">
      <w:pPr>
        <w:widowControl w:val="0"/>
        <w:autoSpaceDE w:val="0"/>
        <w:autoSpaceDN w:val="0"/>
        <w:adjustRightInd w:val="0"/>
        <w:spacing w:after="120" w:line="240" w:lineRule="auto"/>
        <w:ind w:left="1800" w:hanging="360"/>
        <w:rPr>
          <w:rFonts w:ascii="Arial" w:hAnsi="Arial" w:cs="Arial"/>
          <w:color w:val="000000"/>
        </w:rPr>
      </w:pPr>
    </w:p>
    <w:p w14:paraId="6A3C577B" w14:textId="77777777" w:rsidR="00106EC5" w:rsidRPr="00106EC5" w:rsidRDefault="00106EC5" w:rsidP="00843672">
      <w:pPr>
        <w:widowControl w:val="0"/>
        <w:autoSpaceDE w:val="0"/>
        <w:autoSpaceDN w:val="0"/>
        <w:adjustRightInd w:val="0"/>
        <w:spacing w:after="120" w:line="240" w:lineRule="auto"/>
        <w:ind w:left="1800" w:hanging="360"/>
        <w:rPr>
          <w:rFonts w:ascii="Arial" w:hAnsi="Arial" w:cs="Arial"/>
          <w:color w:val="000000"/>
        </w:rPr>
      </w:pPr>
    </w:p>
    <w:p w14:paraId="27F506AA" w14:textId="77777777" w:rsidR="00106EC5" w:rsidRPr="00106EC5" w:rsidRDefault="00106EC5" w:rsidP="00843672">
      <w:pPr>
        <w:widowControl w:val="0"/>
        <w:autoSpaceDE w:val="0"/>
        <w:autoSpaceDN w:val="0"/>
        <w:adjustRightInd w:val="0"/>
        <w:spacing w:after="0" w:line="240" w:lineRule="auto"/>
        <w:rPr>
          <w:rFonts w:ascii="Arial" w:hAnsi="Arial" w:cs="Arial"/>
          <w:color w:val="000000"/>
        </w:rPr>
      </w:pPr>
    </w:p>
    <w:p w14:paraId="796AC29A" w14:textId="77777777" w:rsidR="00106EC5" w:rsidRPr="00106EC5" w:rsidRDefault="00106EC5" w:rsidP="00106EC5">
      <w:pPr>
        <w:spacing w:after="0" w:line="240" w:lineRule="auto"/>
        <w:rPr>
          <w:rFonts w:ascii="Arial" w:eastAsia="Times New Roman" w:hAnsi="Arial" w:cs="Arial"/>
          <w:bCs/>
        </w:rPr>
      </w:pPr>
    </w:p>
    <w:sectPr w:rsidR="00106EC5" w:rsidRPr="00106EC5" w:rsidSect="00755F6A">
      <w:footerReference w:type="default" r:id="rId1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9A266" w14:textId="77777777" w:rsidR="001808EA" w:rsidRDefault="001808EA" w:rsidP="00896447">
      <w:pPr>
        <w:spacing w:after="0" w:line="240" w:lineRule="auto"/>
      </w:pPr>
      <w:r>
        <w:separator/>
      </w:r>
    </w:p>
  </w:endnote>
  <w:endnote w:type="continuationSeparator" w:id="0">
    <w:p w14:paraId="57377D25" w14:textId="77777777" w:rsidR="001808EA" w:rsidRDefault="001808EA" w:rsidP="0089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159047"/>
      <w:docPartObj>
        <w:docPartGallery w:val="Page Numbers (Bottom of Page)"/>
        <w:docPartUnique/>
      </w:docPartObj>
    </w:sdtPr>
    <w:sdtEndPr>
      <w:rPr>
        <w:color w:val="7F7F7F" w:themeColor="background1" w:themeShade="7F"/>
        <w:spacing w:val="60"/>
      </w:rPr>
    </w:sdtEndPr>
    <w:sdtContent>
      <w:p w14:paraId="3E009ADB" w14:textId="3097F95F" w:rsidR="0044042B" w:rsidRDefault="0044042B" w:rsidP="004A6EE6">
        <w:pPr>
          <w:pStyle w:val="Footer"/>
          <w:pBdr>
            <w:top w:val="single" w:sz="4" w:space="1" w:color="D9D9D9" w:themeColor="background1" w:themeShade="D9"/>
          </w:pBdr>
        </w:pPr>
        <w:r>
          <w:rPr>
            <w:color w:val="7F7F7F" w:themeColor="background1" w:themeShade="7F"/>
            <w:spacing w:val="60"/>
          </w:rPr>
          <w:t>NACDEP May 2017 Board Meeting Minutes</w:t>
        </w:r>
        <w:r>
          <w:t xml:space="preserve"> </w:t>
        </w:r>
        <w:r>
          <w:tab/>
        </w:r>
        <w:r>
          <w:tab/>
        </w:r>
        <w:r>
          <w:fldChar w:fldCharType="begin"/>
        </w:r>
        <w:r>
          <w:instrText xml:space="preserve"> PAGE   \* MERGEFORMAT </w:instrText>
        </w:r>
        <w:r>
          <w:fldChar w:fldCharType="separate"/>
        </w:r>
        <w:r w:rsidR="001174F9">
          <w:rPr>
            <w:noProof/>
          </w:rPr>
          <w:t>10</w:t>
        </w:r>
        <w:r>
          <w:rPr>
            <w:noProof/>
          </w:rPr>
          <w:fldChar w:fldCharType="end"/>
        </w:r>
        <w:r>
          <w:t xml:space="preserve"> </w:t>
        </w:r>
      </w:p>
    </w:sdtContent>
  </w:sdt>
  <w:p w14:paraId="311AC1EA" w14:textId="77777777" w:rsidR="0044042B" w:rsidRDefault="0044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CBE53" w14:textId="77777777" w:rsidR="001808EA" w:rsidRDefault="001808EA" w:rsidP="00896447">
      <w:pPr>
        <w:spacing w:after="0" w:line="240" w:lineRule="auto"/>
      </w:pPr>
      <w:r>
        <w:separator/>
      </w:r>
    </w:p>
  </w:footnote>
  <w:footnote w:type="continuationSeparator" w:id="0">
    <w:p w14:paraId="33280F33" w14:textId="77777777" w:rsidR="001808EA" w:rsidRDefault="001808EA" w:rsidP="00896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3F8"/>
    <w:multiLevelType w:val="hybridMultilevel"/>
    <w:tmpl w:val="7B642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094C4D"/>
    <w:multiLevelType w:val="hybridMultilevel"/>
    <w:tmpl w:val="A52C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84613"/>
    <w:multiLevelType w:val="hybridMultilevel"/>
    <w:tmpl w:val="9716C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0B45C7"/>
    <w:multiLevelType w:val="hybridMultilevel"/>
    <w:tmpl w:val="D4DEF3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857FAF"/>
    <w:multiLevelType w:val="hybridMultilevel"/>
    <w:tmpl w:val="4C386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254E3A"/>
    <w:multiLevelType w:val="hybridMultilevel"/>
    <w:tmpl w:val="8C0890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E6A1D"/>
    <w:multiLevelType w:val="hybridMultilevel"/>
    <w:tmpl w:val="3CCCD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0336E9"/>
    <w:multiLevelType w:val="hybridMultilevel"/>
    <w:tmpl w:val="703AD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AC75EF"/>
    <w:multiLevelType w:val="hybridMultilevel"/>
    <w:tmpl w:val="04965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813A9"/>
    <w:multiLevelType w:val="hybridMultilevel"/>
    <w:tmpl w:val="CC70A39A"/>
    <w:lvl w:ilvl="0" w:tplc="0409000F">
      <w:start w:val="1"/>
      <w:numFmt w:val="decimal"/>
      <w:lvlText w:val="%1."/>
      <w:lvlJc w:val="left"/>
      <w:pPr>
        <w:ind w:left="387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25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724F7"/>
    <w:multiLevelType w:val="hybridMultilevel"/>
    <w:tmpl w:val="D97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61B65"/>
    <w:multiLevelType w:val="hybridMultilevel"/>
    <w:tmpl w:val="AF4EC5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1470A"/>
    <w:multiLevelType w:val="hybridMultilevel"/>
    <w:tmpl w:val="0B7C1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43A5A"/>
    <w:multiLevelType w:val="hybridMultilevel"/>
    <w:tmpl w:val="93780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51E50"/>
    <w:multiLevelType w:val="hybridMultilevel"/>
    <w:tmpl w:val="165ABAE0"/>
    <w:lvl w:ilvl="0" w:tplc="0409000F">
      <w:start w:val="1"/>
      <w:numFmt w:val="decimal"/>
      <w:lvlText w:val="%1."/>
      <w:lvlJc w:val="left"/>
      <w:pPr>
        <w:ind w:left="387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25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00005"/>
    <w:multiLevelType w:val="hybridMultilevel"/>
    <w:tmpl w:val="DA2424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1B313F"/>
    <w:multiLevelType w:val="hybridMultilevel"/>
    <w:tmpl w:val="FE6C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B173B"/>
    <w:multiLevelType w:val="hybridMultilevel"/>
    <w:tmpl w:val="EE34C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345FEE"/>
    <w:multiLevelType w:val="hybridMultilevel"/>
    <w:tmpl w:val="F602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77B83"/>
    <w:multiLevelType w:val="hybridMultilevel"/>
    <w:tmpl w:val="86981A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823A62"/>
    <w:multiLevelType w:val="hybridMultilevel"/>
    <w:tmpl w:val="FA9E2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A45DE5"/>
    <w:multiLevelType w:val="hybridMultilevel"/>
    <w:tmpl w:val="CD6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7551C8"/>
    <w:multiLevelType w:val="hybridMultilevel"/>
    <w:tmpl w:val="49386EEE"/>
    <w:lvl w:ilvl="0" w:tplc="0409000F">
      <w:start w:val="1"/>
      <w:numFmt w:val="decimal"/>
      <w:lvlText w:val="%1."/>
      <w:lvlJc w:val="left"/>
      <w:pPr>
        <w:ind w:left="3870" w:hanging="360"/>
      </w:pPr>
      <w:rPr>
        <w:rFont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25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7198F"/>
    <w:multiLevelType w:val="hybridMultilevel"/>
    <w:tmpl w:val="CCE8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D5FE4"/>
    <w:multiLevelType w:val="hybridMultilevel"/>
    <w:tmpl w:val="F2589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76412"/>
    <w:multiLevelType w:val="hybridMultilevel"/>
    <w:tmpl w:val="A0707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990FED"/>
    <w:multiLevelType w:val="hybridMultilevel"/>
    <w:tmpl w:val="4CB887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25"/>
  </w:num>
  <w:num w:numId="4">
    <w:abstractNumId w:val="17"/>
  </w:num>
  <w:num w:numId="5">
    <w:abstractNumId w:val="0"/>
  </w:num>
  <w:num w:numId="6">
    <w:abstractNumId w:val="20"/>
  </w:num>
  <w:num w:numId="7">
    <w:abstractNumId w:val="6"/>
  </w:num>
  <w:num w:numId="8">
    <w:abstractNumId w:val="16"/>
  </w:num>
  <w:num w:numId="9">
    <w:abstractNumId w:val="12"/>
  </w:num>
  <w:num w:numId="10">
    <w:abstractNumId w:val="23"/>
  </w:num>
  <w:num w:numId="11">
    <w:abstractNumId w:val="10"/>
  </w:num>
  <w:num w:numId="12">
    <w:abstractNumId w:val="21"/>
  </w:num>
  <w:num w:numId="13">
    <w:abstractNumId w:val="19"/>
  </w:num>
  <w:num w:numId="14">
    <w:abstractNumId w:val="24"/>
  </w:num>
  <w:num w:numId="15">
    <w:abstractNumId w:val="5"/>
  </w:num>
  <w:num w:numId="16">
    <w:abstractNumId w:val="4"/>
  </w:num>
  <w:num w:numId="17">
    <w:abstractNumId w:val="26"/>
  </w:num>
  <w:num w:numId="18">
    <w:abstractNumId w:val="3"/>
  </w:num>
  <w:num w:numId="19">
    <w:abstractNumId w:val="8"/>
  </w:num>
  <w:num w:numId="20">
    <w:abstractNumId w:val="9"/>
  </w:num>
  <w:num w:numId="21">
    <w:abstractNumId w:val="15"/>
  </w:num>
  <w:num w:numId="22">
    <w:abstractNumId w:val="14"/>
  </w:num>
  <w:num w:numId="23">
    <w:abstractNumId w:val="13"/>
  </w:num>
  <w:num w:numId="24">
    <w:abstractNumId w:val="7"/>
  </w:num>
  <w:num w:numId="25">
    <w:abstractNumId w:val="18"/>
  </w:num>
  <w:num w:numId="26">
    <w:abstractNumId w:val="11"/>
  </w:num>
  <w:num w:numId="2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1"/>
    <w:rsid w:val="000038EB"/>
    <w:rsid w:val="00006101"/>
    <w:rsid w:val="00010065"/>
    <w:rsid w:val="00010B44"/>
    <w:rsid w:val="000120A1"/>
    <w:rsid w:val="00012FF1"/>
    <w:rsid w:val="00013824"/>
    <w:rsid w:val="00022AB2"/>
    <w:rsid w:val="0002380D"/>
    <w:rsid w:val="00024434"/>
    <w:rsid w:val="00025E85"/>
    <w:rsid w:val="00031C9F"/>
    <w:rsid w:val="00036995"/>
    <w:rsid w:val="00041E0E"/>
    <w:rsid w:val="000428FB"/>
    <w:rsid w:val="00045AA6"/>
    <w:rsid w:val="0004793B"/>
    <w:rsid w:val="000547AB"/>
    <w:rsid w:val="0005612A"/>
    <w:rsid w:val="00061796"/>
    <w:rsid w:val="00062464"/>
    <w:rsid w:val="000626A3"/>
    <w:rsid w:val="00063337"/>
    <w:rsid w:val="00065C13"/>
    <w:rsid w:val="00071E3C"/>
    <w:rsid w:val="000722B2"/>
    <w:rsid w:val="00074849"/>
    <w:rsid w:val="00075BBA"/>
    <w:rsid w:val="000765E3"/>
    <w:rsid w:val="00080417"/>
    <w:rsid w:val="000816F9"/>
    <w:rsid w:val="000843BD"/>
    <w:rsid w:val="0009155A"/>
    <w:rsid w:val="00094D4D"/>
    <w:rsid w:val="00096627"/>
    <w:rsid w:val="000A0089"/>
    <w:rsid w:val="000A425D"/>
    <w:rsid w:val="000A5431"/>
    <w:rsid w:val="000A6537"/>
    <w:rsid w:val="000A6C93"/>
    <w:rsid w:val="000B5C3E"/>
    <w:rsid w:val="000C565D"/>
    <w:rsid w:val="000C6035"/>
    <w:rsid w:val="000C65EE"/>
    <w:rsid w:val="000D54DE"/>
    <w:rsid w:val="000E052C"/>
    <w:rsid w:val="000E0CE2"/>
    <w:rsid w:val="000E0D3E"/>
    <w:rsid w:val="000E1982"/>
    <w:rsid w:val="000E4FBC"/>
    <w:rsid w:val="000E7989"/>
    <w:rsid w:val="000F0717"/>
    <w:rsid w:val="000F18E1"/>
    <w:rsid w:val="000F22DD"/>
    <w:rsid w:val="000F39CE"/>
    <w:rsid w:val="001015D5"/>
    <w:rsid w:val="001031DA"/>
    <w:rsid w:val="00103B4B"/>
    <w:rsid w:val="001043C5"/>
    <w:rsid w:val="00104F11"/>
    <w:rsid w:val="00106EC5"/>
    <w:rsid w:val="00113294"/>
    <w:rsid w:val="00116901"/>
    <w:rsid w:val="001174F9"/>
    <w:rsid w:val="00127B62"/>
    <w:rsid w:val="00143932"/>
    <w:rsid w:val="00150FBD"/>
    <w:rsid w:val="001529D2"/>
    <w:rsid w:val="00164AF9"/>
    <w:rsid w:val="001718CF"/>
    <w:rsid w:val="00172847"/>
    <w:rsid w:val="00172ABD"/>
    <w:rsid w:val="001753F5"/>
    <w:rsid w:val="00175C01"/>
    <w:rsid w:val="001808EA"/>
    <w:rsid w:val="00182439"/>
    <w:rsid w:val="001835EA"/>
    <w:rsid w:val="00187768"/>
    <w:rsid w:val="00193EDF"/>
    <w:rsid w:val="001A12CC"/>
    <w:rsid w:val="001A54DA"/>
    <w:rsid w:val="001A70C9"/>
    <w:rsid w:val="001A776D"/>
    <w:rsid w:val="001B22DB"/>
    <w:rsid w:val="001B49E7"/>
    <w:rsid w:val="001B5EA6"/>
    <w:rsid w:val="001B725D"/>
    <w:rsid w:val="001C63C3"/>
    <w:rsid w:val="001D1244"/>
    <w:rsid w:val="001D174B"/>
    <w:rsid w:val="001D23E2"/>
    <w:rsid w:val="001D7EF3"/>
    <w:rsid w:val="001E1716"/>
    <w:rsid w:val="001E171C"/>
    <w:rsid w:val="001E39CA"/>
    <w:rsid w:val="001F179B"/>
    <w:rsid w:val="001F2FD4"/>
    <w:rsid w:val="001F6721"/>
    <w:rsid w:val="002051DD"/>
    <w:rsid w:val="0020633C"/>
    <w:rsid w:val="00210EED"/>
    <w:rsid w:val="00213FCE"/>
    <w:rsid w:val="00220904"/>
    <w:rsid w:val="002251B3"/>
    <w:rsid w:val="00230F30"/>
    <w:rsid w:val="002333D6"/>
    <w:rsid w:val="00241262"/>
    <w:rsid w:val="0024161A"/>
    <w:rsid w:val="0025004C"/>
    <w:rsid w:val="00255B5C"/>
    <w:rsid w:val="00257F70"/>
    <w:rsid w:val="002653CC"/>
    <w:rsid w:val="002665FA"/>
    <w:rsid w:val="00267094"/>
    <w:rsid w:val="00273F56"/>
    <w:rsid w:val="00282E00"/>
    <w:rsid w:val="0028307F"/>
    <w:rsid w:val="00287532"/>
    <w:rsid w:val="00287908"/>
    <w:rsid w:val="002931E9"/>
    <w:rsid w:val="00293FBB"/>
    <w:rsid w:val="002963D4"/>
    <w:rsid w:val="00296E5D"/>
    <w:rsid w:val="002A2721"/>
    <w:rsid w:val="002A575B"/>
    <w:rsid w:val="002C0B71"/>
    <w:rsid w:val="002C3702"/>
    <w:rsid w:val="002D1A46"/>
    <w:rsid w:val="002D261B"/>
    <w:rsid w:val="002E1B8E"/>
    <w:rsid w:val="002E1F9E"/>
    <w:rsid w:val="002E702A"/>
    <w:rsid w:val="00300A82"/>
    <w:rsid w:val="00302CF0"/>
    <w:rsid w:val="00302F9C"/>
    <w:rsid w:val="00303026"/>
    <w:rsid w:val="00303EEF"/>
    <w:rsid w:val="00306845"/>
    <w:rsid w:val="0030694C"/>
    <w:rsid w:val="00310ADF"/>
    <w:rsid w:val="00312F16"/>
    <w:rsid w:val="003149E3"/>
    <w:rsid w:val="00315173"/>
    <w:rsid w:val="00315C91"/>
    <w:rsid w:val="0031660E"/>
    <w:rsid w:val="00320A0A"/>
    <w:rsid w:val="00320F9F"/>
    <w:rsid w:val="0032631A"/>
    <w:rsid w:val="00331814"/>
    <w:rsid w:val="00335B59"/>
    <w:rsid w:val="003460D1"/>
    <w:rsid w:val="003501BF"/>
    <w:rsid w:val="00351ACA"/>
    <w:rsid w:val="00352DF4"/>
    <w:rsid w:val="00356AC2"/>
    <w:rsid w:val="00357FED"/>
    <w:rsid w:val="003626AF"/>
    <w:rsid w:val="00363468"/>
    <w:rsid w:val="00363CC9"/>
    <w:rsid w:val="00364669"/>
    <w:rsid w:val="003669DC"/>
    <w:rsid w:val="00366BBC"/>
    <w:rsid w:val="0036773D"/>
    <w:rsid w:val="00370A5A"/>
    <w:rsid w:val="00370AFF"/>
    <w:rsid w:val="00371709"/>
    <w:rsid w:val="00372ECE"/>
    <w:rsid w:val="00383F49"/>
    <w:rsid w:val="003843F2"/>
    <w:rsid w:val="00384506"/>
    <w:rsid w:val="003921CA"/>
    <w:rsid w:val="00395FA1"/>
    <w:rsid w:val="00396658"/>
    <w:rsid w:val="003A6ED5"/>
    <w:rsid w:val="003A734C"/>
    <w:rsid w:val="003B048C"/>
    <w:rsid w:val="003B54DB"/>
    <w:rsid w:val="003C1412"/>
    <w:rsid w:val="003C1B02"/>
    <w:rsid w:val="003C24A5"/>
    <w:rsid w:val="003C2BB3"/>
    <w:rsid w:val="003C38D9"/>
    <w:rsid w:val="003C7FAA"/>
    <w:rsid w:val="003D2EF4"/>
    <w:rsid w:val="003D3EDA"/>
    <w:rsid w:val="003D6F61"/>
    <w:rsid w:val="003D773C"/>
    <w:rsid w:val="003E2AA1"/>
    <w:rsid w:val="003E316C"/>
    <w:rsid w:val="003E3599"/>
    <w:rsid w:val="003E3907"/>
    <w:rsid w:val="003F41DD"/>
    <w:rsid w:val="003F47AD"/>
    <w:rsid w:val="003F70D0"/>
    <w:rsid w:val="003F7AD0"/>
    <w:rsid w:val="00402E7E"/>
    <w:rsid w:val="004051C0"/>
    <w:rsid w:val="0041051F"/>
    <w:rsid w:val="00411CD5"/>
    <w:rsid w:val="004202A2"/>
    <w:rsid w:val="0042673C"/>
    <w:rsid w:val="004316F1"/>
    <w:rsid w:val="00431E55"/>
    <w:rsid w:val="0044042B"/>
    <w:rsid w:val="0044567B"/>
    <w:rsid w:val="0044630C"/>
    <w:rsid w:val="00446E66"/>
    <w:rsid w:val="0045682C"/>
    <w:rsid w:val="004579EB"/>
    <w:rsid w:val="00457AF3"/>
    <w:rsid w:val="00462FEC"/>
    <w:rsid w:val="00465F21"/>
    <w:rsid w:val="0047266D"/>
    <w:rsid w:val="00476D1D"/>
    <w:rsid w:val="00483E7C"/>
    <w:rsid w:val="004840CE"/>
    <w:rsid w:val="004902B2"/>
    <w:rsid w:val="0049205C"/>
    <w:rsid w:val="004936FC"/>
    <w:rsid w:val="00494E53"/>
    <w:rsid w:val="00497964"/>
    <w:rsid w:val="004A08C1"/>
    <w:rsid w:val="004A6EE6"/>
    <w:rsid w:val="004A7B34"/>
    <w:rsid w:val="004B01A8"/>
    <w:rsid w:val="004B66A9"/>
    <w:rsid w:val="004B734E"/>
    <w:rsid w:val="004C16CC"/>
    <w:rsid w:val="004C3BC8"/>
    <w:rsid w:val="004C4016"/>
    <w:rsid w:val="004C4ED5"/>
    <w:rsid w:val="004D5BB6"/>
    <w:rsid w:val="004D6364"/>
    <w:rsid w:val="004D7711"/>
    <w:rsid w:val="004E44CB"/>
    <w:rsid w:val="004E7573"/>
    <w:rsid w:val="004F3EC6"/>
    <w:rsid w:val="004F7BED"/>
    <w:rsid w:val="00500768"/>
    <w:rsid w:val="0050304B"/>
    <w:rsid w:val="00503426"/>
    <w:rsid w:val="00504823"/>
    <w:rsid w:val="005057CF"/>
    <w:rsid w:val="005063D1"/>
    <w:rsid w:val="005104F5"/>
    <w:rsid w:val="00512FDA"/>
    <w:rsid w:val="005164DA"/>
    <w:rsid w:val="00521851"/>
    <w:rsid w:val="00522762"/>
    <w:rsid w:val="00523B25"/>
    <w:rsid w:val="005243E1"/>
    <w:rsid w:val="00524F48"/>
    <w:rsid w:val="0052771E"/>
    <w:rsid w:val="00530DA2"/>
    <w:rsid w:val="00532D07"/>
    <w:rsid w:val="00541029"/>
    <w:rsid w:val="005431AD"/>
    <w:rsid w:val="00546E2F"/>
    <w:rsid w:val="00546F49"/>
    <w:rsid w:val="00547600"/>
    <w:rsid w:val="00551F48"/>
    <w:rsid w:val="005540DD"/>
    <w:rsid w:val="005579F4"/>
    <w:rsid w:val="00567579"/>
    <w:rsid w:val="0057364F"/>
    <w:rsid w:val="00574130"/>
    <w:rsid w:val="005773F2"/>
    <w:rsid w:val="00577D95"/>
    <w:rsid w:val="005815DF"/>
    <w:rsid w:val="00583F9E"/>
    <w:rsid w:val="00585481"/>
    <w:rsid w:val="00587200"/>
    <w:rsid w:val="005901DA"/>
    <w:rsid w:val="0059775C"/>
    <w:rsid w:val="005A0BE6"/>
    <w:rsid w:val="005A68A4"/>
    <w:rsid w:val="005B0DC5"/>
    <w:rsid w:val="005B450F"/>
    <w:rsid w:val="005B64A9"/>
    <w:rsid w:val="005B71BF"/>
    <w:rsid w:val="005B7B3F"/>
    <w:rsid w:val="005C12B0"/>
    <w:rsid w:val="005C15EE"/>
    <w:rsid w:val="005C1E26"/>
    <w:rsid w:val="005C2EDE"/>
    <w:rsid w:val="005C6F51"/>
    <w:rsid w:val="005C78C5"/>
    <w:rsid w:val="005D6336"/>
    <w:rsid w:val="005D6FF8"/>
    <w:rsid w:val="005D73F1"/>
    <w:rsid w:val="005E01EA"/>
    <w:rsid w:val="005E27C1"/>
    <w:rsid w:val="005F307E"/>
    <w:rsid w:val="005F47D2"/>
    <w:rsid w:val="00606EB6"/>
    <w:rsid w:val="00612B59"/>
    <w:rsid w:val="00615AC9"/>
    <w:rsid w:val="00625260"/>
    <w:rsid w:val="00627B52"/>
    <w:rsid w:val="006324F0"/>
    <w:rsid w:val="0063353F"/>
    <w:rsid w:val="0063701D"/>
    <w:rsid w:val="006374EA"/>
    <w:rsid w:val="006518D9"/>
    <w:rsid w:val="00654705"/>
    <w:rsid w:val="00655A57"/>
    <w:rsid w:val="00664445"/>
    <w:rsid w:val="006646F5"/>
    <w:rsid w:val="0066587A"/>
    <w:rsid w:val="00665A73"/>
    <w:rsid w:val="006671E8"/>
    <w:rsid w:val="00673004"/>
    <w:rsid w:val="00673ED3"/>
    <w:rsid w:val="006902A3"/>
    <w:rsid w:val="00690362"/>
    <w:rsid w:val="006903B4"/>
    <w:rsid w:val="00692541"/>
    <w:rsid w:val="006926C6"/>
    <w:rsid w:val="00692D62"/>
    <w:rsid w:val="006B1858"/>
    <w:rsid w:val="006B5D17"/>
    <w:rsid w:val="006C1506"/>
    <w:rsid w:val="006C280F"/>
    <w:rsid w:val="006C7772"/>
    <w:rsid w:val="006D2C8A"/>
    <w:rsid w:val="006D4F5B"/>
    <w:rsid w:val="006D5BDD"/>
    <w:rsid w:val="006D6F56"/>
    <w:rsid w:val="006E28F0"/>
    <w:rsid w:val="006E48DD"/>
    <w:rsid w:val="006F2746"/>
    <w:rsid w:val="006F3A47"/>
    <w:rsid w:val="006F4963"/>
    <w:rsid w:val="006F76D4"/>
    <w:rsid w:val="00721DAF"/>
    <w:rsid w:val="00723743"/>
    <w:rsid w:val="00723A00"/>
    <w:rsid w:val="00724DE3"/>
    <w:rsid w:val="00724EC1"/>
    <w:rsid w:val="00726F5F"/>
    <w:rsid w:val="00734130"/>
    <w:rsid w:val="00735AEB"/>
    <w:rsid w:val="0073676A"/>
    <w:rsid w:val="0073690C"/>
    <w:rsid w:val="00740A0B"/>
    <w:rsid w:val="00742BCB"/>
    <w:rsid w:val="007457F2"/>
    <w:rsid w:val="0074585C"/>
    <w:rsid w:val="007510DB"/>
    <w:rsid w:val="007511D4"/>
    <w:rsid w:val="00751ABF"/>
    <w:rsid w:val="007545C1"/>
    <w:rsid w:val="00755F6A"/>
    <w:rsid w:val="0076089A"/>
    <w:rsid w:val="0077268D"/>
    <w:rsid w:val="00772CD0"/>
    <w:rsid w:val="00772F20"/>
    <w:rsid w:val="00775299"/>
    <w:rsid w:val="007831A8"/>
    <w:rsid w:val="00783EE5"/>
    <w:rsid w:val="00785837"/>
    <w:rsid w:val="00791881"/>
    <w:rsid w:val="00794412"/>
    <w:rsid w:val="00794C75"/>
    <w:rsid w:val="00796971"/>
    <w:rsid w:val="007A711D"/>
    <w:rsid w:val="007A7C91"/>
    <w:rsid w:val="007B0E56"/>
    <w:rsid w:val="007B34EC"/>
    <w:rsid w:val="007C2497"/>
    <w:rsid w:val="007C5AA1"/>
    <w:rsid w:val="007C5EEE"/>
    <w:rsid w:val="007C63ED"/>
    <w:rsid w:val="007C6B31"/>
    <w:rsid w:val="007C7EAA"/>
    <w:rsid w:val="007D1D7E"/>
    <w:rsid w:val="007D22BD"/>
    <w:rsid w:val="007D2A31"/>
    <w:rsid w:val="007D3291"/>
    <w:rsid w:val="007D5360"/>
    <w:rsid w:val="007D608A"/>
    <w:rsid w:val="007D7F9A"/>
    <w:rsid w:val="007E0D4A"/>
    <w:rsid w:val="007E0E6B"/>
    <w:rsid w:val="007E23F0"/>
    <w:rsid w:val="007E31DA"/>
    <w:rsid w:val="007E3F2A"/>
    <w:rsid w:val="007F1BC8"/>
    <w:rsid w:val="007F1D28"/>
    <w:rsid w:val="007F25A1"/>
    <w:rsid w:val="007F3556"/>
    <w:rsid w:val="007F7BDB"/>
    <w:rsid w:val="00801203"/>
    <w:rsid w:val="00801381"/>
    <w:rsid w:val="008074E7"/>
    <w:rsid w:val="0081248F"/>
    <w:rsid w:val="00821189"/>
    <w:rsid w:val="00823A75"/>
    <w:rsid w:val="00827BD1"/>
    <w:rsid w:val="0083373C"/>
    <w:rsid w:val="008364AE"/>
    <w:rsid w:val="00836A17"/>
    <w:rsid w:val="0084270B"/>
    <w:rsid w:val="00842FD8"/>
    <w:rsid w:val="00843451"/>
    <w:rsid w:val="00843672"/>
    <w:rsid w:val="00845627"/>
    <w:rsid w:val="008473AC"/>
    <w:rsid w:val="00851779"/>
    <w:rsid w:val="00852F59"/>
    <w:rsid w:val="0085385D"/>
    <w:rsid w:val="008538D2"/>
    <w:rsid w:val="00862AAC"/>
    <w:rsid w:val="0087007B"/>
    <w:rsid w:val="008758E2"/>
    <w:rsid w:val="00875955"/>
    <w:rsid w:val="0088089C"/>
    <w:rsid w:val="00880904"/>
    <w:rsid w:val="00880B5F"/>
    <w:rsid w:val="008822A8"/>
    <w:rsid w:val="00882C72"/>
    <w:rsid w:val="00891156"/>
    <w:rsid w:val="00896447"/>
    <w:rsid w:val="008976E7"/>
    <w:rsid w:val="008A0612"/>
    <w:rsid w:val="008A0AF9"/>
    <w:rsid w:val="008A1244"/>
    <w:rsid w:val="008A2047"/>
    <w:rsid w:val="008A3FCE"/>
    <w:rsid w:val="008A4100"/>
    <w:rsid w:val="008B015F"/>
    <w:rsid w:val="008B0415"/>
    <w:rsid w:val="008C3889"/>
    <w:rsid w:val="008C3D6C"/>
    <w:rsid w:val="008C4B0D"/>
    <w:rsid w:val="008C643F"/>
    <w:rsid w:val="008D14CB"/>
    <w:rsid w:val="008D32A2"/>
    <w:rsid w:val="008D5919"/>
    <w:rsid w:val="008D7446"/>
    <w:rsid w:val="008D7CDA"/>
    <w:rsid w:val="008E4341"/>
    <w:rsid w:val="008F2082"/>
    <w:rsid w:val="008F3ADE"/>
    <w:rsid w:val="008F6C9C"/>
    <w:rsid w:val="0090456E"/>
    <w:rsid w:val="00905144"/>
    <w:rsid w:val="00906655"/>
    <w:rsid w:val="009102F4"/>
    <w:rsid w:val="009116C6"/>
    <w:rsid w:val="00915F05"/>
    <w:rsid w:val="00915F67"/>
    <w:rsid w:val="009169F4"/>
    <w:rsid w:val="009279C5"/>
    <w:rsid w:val="009335F4"/>
    <w:rsid w:val="00934E64"/>
    <w:rsid w:val="009360C1"/>
    <w:rsid w:val="00940B53"/>
    <w:rsid w:val="00943408"/>
    <w:rsid w:val="00943E91"/>
    <w:rsid w:val="00944C94"/>
    <w:rsid w:val="009453EE"/>
    <w:rsid w:val="0094672F"/>
    <w:rsid w:val="00954161"/>
    <w:rsid w:val="0095577C"/>
    <w:rsid w:val="00955E8F"/>
    <w:rsid w:val="00956329"/>
    <w:rsid w:val="00956548"/>
    <w:rsid w:val="009633DB"/>
    <w:rsid w:val="00963D39"/>
    <w:rsid w:val="00966ED6"/>
    <w:rsid w:val="00970456"/>
    <w:rsid w:val="009729B5"/>
    <w:rsid w:val="00973D56"/>
    <w:rsid w:val="009755F9"/>
    <w:rsid w:val="00982079"/>
    <w:rsid w:val="0098306A"/>
    <w:rsid w:val="00983381"/>
    <w:rsid w:val="00984E26"/>
    <w:rsid w:val="00994E73"/>
    <w:rsid w:val="00997DCA"/>
    <w:rsid w:val="009A0DDF"/>
    <w:rsid w:val="009A10E7"/>
    <w:rsid w:val="009B033C"/>
    <w:rsid w:val="009B2677"/>
    <w:rsid w:val="009B3731"/>
    <w:rsid w:val="009B4C23"/>
    <w:rsid w:val="009B64B2"/>
    <w:rsid w:val="009C0E11"/>
    <w:rsid w:val="009C28BA"/>
    <w:rsid w:val="009C2F38"/>
    <w:rsid w:val="009C37D2"/>
    <w:rsid w:val="009C38B1"/>
    <w:rsid w:val="009C7A99"/>
    <w:rsid w:val="009D1AF7"/>
    <w:rsid w:val="009D712A"/>
    <w:rsid w:val="009E45F0"/>
    <w:rsid w:val="009E7FD1"/>
    <w:rsid w:val="009F217D"/>
    <w:rsid w:val="009F4271"/>
    <w:rsid w:val="009F4B41"/>
    <w:rsid w:val="00A0148D"/>
    <w:rsid w:val="00A0654A"/>
    <w:rsid w:val="00A07489"/>
    <w:rsid w:val="00A07D8C"/>
    <w:rsid w:val="00A10223"/>
    <w:rsid w:val="00A1037A"/>
    <w:rsid w:val="00A12DB7"/>
    <w:rsid w:val="00A21DBB"/>
    <w:rsid w:val="00A230F7"/>
    <w:rsid w:val="00A24F4B"/>
    <w:rsid w:val="00A25289"/>
    <w:rsid w:val="00A27559"/>
    <w:rsid w:val="00A316B5"/>
    <w:rsid w:val="00A319AE"/>
    <w:rsid w:val="00A34C02"/>
    <w:rsid w:val="00A35F4F"/>
    <w:rsid w:val="00A509A3"/>
    <w:rsid w:val="00A50AB6"/>
    <w:rsid w:val="00A50B6B"/>
    <w:rsid w:val="00A53A36"/>
    <w:rsid w:val="00A651DD"/>
    <w:rsid w:val="00A65694"/>
    <w:rsid w:val="00A6727F"/>
    <w:rsid w:val="00A73613"/>
    <w:rsid w:val="00A75891"/>
    <w:rsid w:val="00A827A3"/>
    <w:rsid w:val="00A9246A"/>
    <w:rsid w:val="00A92486"/>
    <w:rsid w:val="00A92E1F"/>
    <w:rsid w:val="00AB5986"/>
    <w:rsid w:val="00AB5CD8"/>
    <w:rsid w:val="00AB61F8"/>
    <w:rsid w:val="00AB7967"/>
    <w:rsid w:val="00AC11A1"/>
    <w:rsid w:val="00AC457B"/>
    <w:rsid w:val="00AC77FF"/>
    <w:rsid w:val="00AD0C76"/>
    <w:rsid w:val="00AD29A2"/>
    <w:rsid w:val="00AD47DF"/>
    <w:rsid w:val="00AE1BAD"/>
    <w:rsid w:val="00AE1FD7"/>
    <w:rsid w:val="00AF6BF9"/>
    <w:rsid w:val="00AF7E6F"/>
    <w:rsid w:val="00B02FA6"/>
    <w:rsid w:val="00B07247"/>
    <w:rsid w:val="00B12689"/>
    <w:rsid w:val="00B13D06"/>
    <w:rsid w:val="00B1497C"/>
    <w:rsid w:val="00B15009"/>
    <w:rsid w:val="00B1622D"/>
    <w:rsid w:val="00B167C7"/>
    <w:rsid w:val="00B211C8"/>
    <w:rsid w:val="00B32887"/>
    <w:rsid w:val="00B34931"/>
    <w:rsid w:val="00B35F6D"/>
    <w:rsid w:val="00B50376"/>
    <w:rsid w:val="00B50AF3"/>
    <w:rsid w:val="00B5762F"/>
    <w:rsid w:val="00B61CDB"/>
    <w:rsid w:val="00B62FF7"/>
    <w:rsid w:val="00B70FFE"/>
    <w:rsid w:val="00B71EE7"/>
    <w:rsid w:val="00B772B9"/>
    <w:rsid w:val="00B779BE"/>
    <w:rsid w:val="00B81488"/>
    <w:rsid w:val="00B82C11"/>
    <w:rsid w:val="00B86B07"/>
    <w:rsid w:val="00BA61A7"/>
    <w:rsid w:val="00BB670A"/>
    <w:rsid w:val="00BC25E0"/>
    <w:rsid w:val="00BC5E1E"/>
    <w:rsid w:val="00BC721E"/>
    <w:rsid w:val="00BD34D6"/>
    <w:rsid w:val="00BD3616"/>
    <w:rsid w:val="00BD7B55"/>
    <w:rsid w:val="00BE0325"/>
    <w:rsid w:val="00BE04CC"/>
    <w:rsid w:val="00BE0532"/>
    <w:rsid w:val="00BE2AF7"/>
    <w:rsid w:val="00BE5259"/>
    <w:rsid w:val="00BE7763"/>
    <w:rsid w:val="00BF0D6F"/>
    <w:rsid w:val="00BF4515"/>
    <w:rsid w:val="00BF5556"/>
    <w:rsid w:val="00BF6DDA"/>
    <w:rsid w:val="00C00F8D"/>
    <w:rsid w:val="00C022F7"/>
    <w:rsid w:val="00C12BC8"/>
    <w:rsid w:val="00C13FD4"/>
    <w:rsid w:val="00C16680"/>
    <w:rsid w:val="00C16DA4"/>
    <w:rsid w:val="00C1758E"/>
    <w:rsid w:val="00C205B4"/>
    <w:rsid w:val="00C22CC4"/>
    <w:rsid w:val="00C32580"/>
    <w:rsid w:val="00C33CF3"/>
    <w:rsid w:val="00C41BDD"/>
    <w:rsid w:val="00C42E28"/>
    <w:rsid w:val="00C479F2"/>
    <w:rsid w:val="00C47B1E"/>
    <w:rsid w:val="00C5558B"/>
    <w:rsid w:val="00C557B0"/>
    <w:rsid w:val="00C61ADA"/>
    <w:rsid w:val="00C84916"/>
    <w:rsid w:val="00C90741"/>
    <w:rsid w:val="00C952EF"/>
    <w:rsid w:val="00C96E29"/>
    <w:rsid w:val="00CA16F4"/>
    <w:rsid w:val="00CA7927"/>
    <w:rsid w:val="00CB3D12"/>
    <w:rsid w:val="00CB4882"/>
    <w:rsid w:val="00CC0E7C"/>
    <w:rsid w:val="00CC6AB0"/>
    <w:rsid w:val="00CD0FA7"/>
    <w:rsid w:val="00CD43D7"/>
    <w:rsid w:val="00CD5C83"/>
    <w:rsid w:val="00CD723A"/>
    <w:rsid w:val="00CE31DB"/>
    <w:rsid w:val="00CE3C70"/>
    <w:rsid w:val="00CE4140"/>
    <w:rsid w:val="00CE57C7"/>
    <w:rsid w:val="00CE666A"/>
    <w:rsid w:val="00CE747C"/>
    <w:rsid w:val="00CF386E"/>
    <w:rsid w:val="00CF40D9"/>
    <w:rsid w:val="00CF43D6"/>
    <w:rsid w:val="00CF501E"/>
    <w:rsid w:val="00CF5787"/>
    <w:rsid w:val="00CF7121"/>
    <w:rsid w:val="00D00DE6"/>
    <w:rsid w:val="00D0451F"/>
    <w:rsid w:val="00D05B5A"/>
    <w:rsid w:val="00D06C59"/>
    <w:rsid w:val="00D156FC"/>
    <w:rsid w:val="00D1763F"/>
    <w:rsid w:val="00D211FA"/>
    <w:rsid w:val="00D2140A"/>
    <w:rsid w:val="00D238C2"/>
    <w:rsid w:val="00D24259"/>
    <w:rsid w:val="00D27BF2"/>
    <w:rsid w:val="00D31991"/>
    <w:rsid w:val="00D3477C"/>
    <w:rsid w:val="00D34E0E"/>
    <w:rsid w:val="00D358C6"/>
    <w:rsid w:val="00D36C0B"/>
    <w:rsid w:val="00D416CD"/>
    <w:rsid w:val="00D4179C"/>
    <w:rsid w:val="00D4359E"/>
    <w:rsid w:val="00D43FEA"/>
    <w:rsid w:val="00D505B4"/>
    <w:rsid w:val="00D50C5C"/>
    <w:rsid w:val="00D50C64"/>
    <w:rsid w:val="00D514A5"/>
    <w:rsid w:val="00D572F6"/>
    <w:rsid w:val="00D57688"/>
    <w:rsid w:val="00D732C6"/>
    <w:rsid w:val="00D737C7"/>
    <w:rsid w:val="00D7390C"/>
    <w:rsid w:val="00D75E37"/>
    <w:rsid w:val="00D7713B"/>
    <w:rsid w:val="00D85DFE"/>
    <w:rsid w:val="00D860FB"/>
    <w:rsid w:val="00D87D95"/>
    <w:rsid w:val="00D91316"/>
    <w:rsid w:val="00D9161C"/>
    <w:rsid w:val="00D965BC"/>
    <w:rsid w:val="00DA13C0"/>
    <w:rsid w:val="00DA41F8"/>
    <w:rsid w:val="00DA78F6"/>
    <w:rsid w:val="00DB4F3F"/>
    <w:rsid w:val="00DB717D"/>
    <w:rsid w:val="00DC1891"/>
    <w:rsid w:val="00DC26BB"/>
    <w:rsid w:val="00DC2CDE"/>
    <w:rsid w:val="00DC7D6D"/>
    <w:rsid w:val="00DD70A8"/>
    <w:rsid w:val="00DE248D"/>
    <w:rsid w:val="00DE5BF0"/>
    <w:rsid w:val="00DF161A"/>
    <w:rsid w:val="00DF3504"/>
    <w:rsid w:val="00DF353A"/>
    <w:rsid w:val="00DF77AC"/>
    <w:rsid w:val="00E0079F"/>
    <w:rsid w:val="00E0301C"/>
    <w:rsid w:val="00E07287"/>
    <w:rsid w:val="00E12159"/>
    <w:rsid w:val="00E14909"/>
    <w:rsid w:val="00E16256"/>
    <w:rsid w:val="00E21CE7"/>
    <w:rsid w:val="00E21DB9"/>
    <w:rsid w:val="00E23F61"/>
    <w:rsid w:val="00E25A2F"/>
    <w:rsid w:val="00E25F84"/>
    <w:rsid w:val="00E26E02"/>
    <w:rsid w:val="00E27538"/>
    <w:rsid w:val="00E31940"/>
    <w:rsid w:val="00E3420A"/>
    <w:rsid w:val="00E363D0"/>
    <w:rsid w:val="00E3686F"/>
    <w:rsid w:val="00E501A2"/>
    <w:rsid w:val="00E50234"/>
    <w:rsid w:val="00E512DD"/>
    <w:rsid w:val="00E53186"/>
    <w:rsid w:val="00E56716"/>
    <w:rsid w:val="00E63FBF"/>
    <w:rsid w:val="00E70330"/>
    <w:rsid w:val="00E75FE3"/>
    <w:rsid w:val="00E83427"/>
    <w:rsid w:val="00E84314"/>
    <w:rsid w:val="00E84415"/>
    <w:rsid w:val="00E90FFB"/>
    <w:rsid w:val="00E945C1"/>
    <w:rsid w:val="00E97496"/>
    <w:rsid w:val="00EA067E"/>
    <w:rsid w:val="00EA1AE0"/>
    <w:rsid w:val="00EA7C98"/>
    <w:rsid w:val="00EA7E79"/>
    <w:rsid w:val="00EB074E"/>
    <w:rsid w:val="00EB0C8E"/>
    <w:rsid w:val="00EB3ED6"/>
    <w:rsid w:val="00EC0B42"/>
    <w:rsid w:val="00EC1BD3"/>
    <w:rsid w:val="00EC69F1"/>
    <w:rsid w:val="00EC790B"/>
    <w:rsid w:val="00ED4903"/>
    <w:rsid w:val="00ED5C7D"/>
    <w:rsid w:val="00EE1AB8"/>
    <w:rsid w:val="00EE45D1"/>
    <w:rsid w:val="00EE5148"/>
    <w:rsid w:val="00EE5D69"/>
    <w:rsid w:val="00EE7B4B"/>
    <w:rsid w:val="00EE7C48"/>
    <w:rsid w:val="00EF2E71"/>
    <w:rsid w:val="00EF35BB"/>
    <w:rsid w:val="00F0355E"/>
    <w:rsid w:val="00F071A3"/>
    <w:rsid w:val="00F1256F"/>
    <w:rsid w:val="00F17220"/>
    <w:rsid w:val="00F200CC"/>
    <w:rsid w:val="00F21288"/>
    <w:rsid w:val="00F26A4E"/>
    <w:rsid w:val="00F27423"/>
    <w:rsid w:val="00F274F6"/>
    <w:rsid w:val="00F27924"/>
    <w:rsid w:val="00F32E27"/>
    <w:rsid w:val="00F34D40"/>
    <w:rsid w:val="00F37868"/>
    <w:rsid w:val="00F45D2C"/>
    <w:rsid w:val="00F515E5"/>
    <w:rsid w:val="00F5468D"/>
    <w:rsid w:val="00F56AAA"/>
    <w:rsid w:val="00F57300"/>
    <w:rsid w:val="00F57E08"/>
    <w:rsid w:val="00F60276"/>
    <w:rsid w:val="00F65CF1"/>
    <w:rsid w:val="00F66754"/>
    <w:rsid w:val="00F73CF5"/>
    <w:rsid w:val="00F8067C"/>
    <w:rsid w:val="00F82B34"/>
    <w:rsid w:val="00F844BC"/>
    <w:rsid w:val="00F91646"/>
    <w:rsid w:val="00F95B98"/>
    <w:rsid w:val="00FA0371"/>
    <w:rsid w:val="00FA4C5B"/>
    <w:rsid w:val="00FA5D8A"/>
    <w:rsid w:val="00FA79F1"/>
    <w:rsid w:val="00FA7DC7"/>
    <w:rsid w:val="00FC0EA5"/>
    <w:rsid w:val="00FC12E0"/>
    <w:rsid w:val="00FC1A18"/>
    <w:rsid w:val="00FC1DEF"/>
    <w:rsid w:val="00FC1F08"/>
    <w:rsid w:val="00FC437D"/>
    <w:rsid w:val="00FC4A47"/>
    <w:rsid w:val="00FC5075"/>
    <w:rsid w:val="00FC514D"/>
    <w:rsid w:val="00FD0CB8"/>
    <w:rsid w:val="00FD1292"/>
    <w:rsid w:val="00FD3FA8"/>
    <w:rsid w:val="00FD5896"/>
    <w:rsid w:val="00FD65DE"/>
    <w:rsid w:val="00FE1E44"/>
    <w:rsid w:val="00FE4BCB"/>
    <w:rsid w:val="00FE6FAC"/>
    <w:rsid w:val="00FF39E1"/>
    <w:rsid w:val="00FF3AD0"/>
    <w:rsid w:val="00FF616C"/>
    <w:rsid w:val="00FF64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DA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92E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FA1"/>
    <w:rPr>
      <w:color w:val="0000FF"/>
      <w:u w:val="single"/>
    </w:rPr>
  </w:style>
  <w:style w:type="paragraph" w:styleId="PlainText">
    <w:name w:val="Plain Text"/>
    <w:basedOn w:val="Normal"/>
    <w:link w:val="PlainTextChar"/>
    <w:uiPriority w:val="99"/>
    <w:unhideWhenUsed/>
    <w:rsid w:val="00395FA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95FA1"/>
    <w:rPr>
      <w:rFonts w:ascii="Calibri" w:hAnsi="Calibri" w:cs="Calibri"/>
    </w:rPr>
  </w:style>
  <w:style w:type="paragraph" w:styleId="BalloonText">
    <w:name w:val="Balloon Text"/>
    <w:basedOn w:val="Normal"/>
    <w:link w:val="BalloonTextChar"/>
    <w:uiPriority w:val="99"/>
    <w:semiHidden/>
    <w:unhideWhenUsed/>
    <w:rsid w:val="00C4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E28"/>
    <w:rPr>
      <w:rFonts w:ascii="Tahoma" w:hAnsi="Tahoma" w:cs="Tahoma"/>
      <w:sz w:val="16"/>
      <w:szCs w:val="16"/>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 Paragraphs"/>
    <w:basedOn w:val="Normal"/>
    <w:link w:val="ListParagraphChar"/>
    <w:uiPriority w:val="34"/>
    <w:qFormat/>
    <w:rsid w:val="00D505B4"/>
    <w:pPr>
      <w:ind w:left="720"/>
      <w:contextualSpacing/>
    </w:pPr>
  </w:style>
  <w:style w:type="paragraph" w:styleId="Header">
    <w:name w:val="header"/>
    <w:basedOn w:val="Normal"/>
    <w:link w:val="HeaderChar"/>
    <w:uiPriority w:val="99"/>
    <w:unhideWhenUsed/>
    <w:rsid w:val="0089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47"/>
  </w:style>
  <w:style w:type="paragraph" w:styleId="Footer">
    <w:name w:val="footer"/>
    <w:basedOn w:val="Normal"/>
    <w:link w:val="FooterChar"/>
    <w:uiPriority w:val="99"/>
    <w:unhideWhenUsed/>
    <w:rsid w:val="0089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47"/>
  </w:style>
  <w:style w:type="character" w:customStyle="1" w:styleId="skypepnhmark">
    <w:name w:val="skype_pnh_mark"/>
    <w:basedOn w:val="DefaultParagraphFont"/>
    <w:rsid w:val="009E45F0"/>
    <w:rPr>
      <w:vanish/>
      <w:webHidden w:val="0"/>
      <w:specVanish w:val="0"/>
    </w:rPr>
  </w:style>
  <w:style w:type="character" w:customStyle="1" w:styleId="skypepnhprintcontainer">
    <w:name w:val="skype_pnh_print_container"/>
    <w:basedOn w:val="DefaultParagraphFont"/>
    <w:rsid w:val="009E45F0"/>
  </w:style>
  <w:style w:type="character" w:customStyle="1" w:styleId="skypepnhcontainer">
    <w:name w:val="skype_pnh_container"/>
    <w:basedOn w:val="DefaultParagraphFont"/>
    <w:rsid w:val="009E45F0"/>
  </w:style>
  <w:style w:type="character" w:customStyle="1" w:styleId="skypepnhleftspan">
    <w:name w:val="skype_pnh_left_span"/>
    <w:basedOn w:val="DefaultParagraphFont"/>
    <w:rsid w:val="009E45F0"/>
  </w:style>
  <w:style w:type="character" w:customStyle="1" w:styleId="skypepnhdropartspan">
    <w:name w:val="skype_pnh_dropart_span"/>
    <w:basedOn w:val="DefaultParagraphFont"/>
    <w:rsid w:val="009E45F0"/>
  </w:style>
  <w:style w:type="character" w:customStyle="1" w:styleId="skypepnhdropartflagspan">
    <w:name w:val="skype_pnh_dropart_flag_span"/>
    <w:basedOn w:val="DefaultParagraphFont"/>
    <w:rsid w:val="009E45F0"/>
  </w:style>
  <w:style w:type="character" w:customStyle="1" w:styleId="skypepnhtextspan">
    <w:name w:val="skype_pnh_text_span"/>
    <w:basedOn w:val="DefaultParagraphFont"/>
    <w:rsid w:val="009E45F0"/>
  </w:style>
  <w:style w:type="character" w:customStyle="1" w:styleId="skypepnhrightspan">
    <w:name w:val="skype_pnh_right_span"/>
    <w:basedOn w:val="DefaultParagraphFont"/>
    <w:rsid w:val="009E45F0"/>
  </w:style>
  <w:style w:type="character" w:styleId="FollowedHyperlink">
    <w:name w:val="FollowedHyperlink"/>
    <w:basedOn w:val="DefaultParagraphFont"/>
    <w:uiPriority w:val="99"/>
    <w:semiHidden/>
    <w:unhideWhenUsed/>
    <w:rsid w:val="00370A5A"/>
    <w:rPr>
      <w:color w:val="800080" w:themeColor="followedHyperlink"/>
      <w:u w:val="single"/>
    </w:rPr>
  </w:style>
  <w:style w:type="paragraph" w:styleId="BodyText">
    <w:name w:val="Body Text"/>
    <w:basedOn w:val="Normal"/>
    <w:link w:val="BodyTextChar"/>
    <w:uiPriority w:val="1"/>
    <w:qFormat/>
    <w:rsid w:val="00A230F7"/>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A230F7"/>
    <w:rPr>
      <w:rFonts w:ascii="Arial" w:eastAsia="Arial" w:hAnsi="Arial"/>
      <w:sz w:val="24"/>
      <w:szCs w:val="24"/>
    </w:rPr>
  </w:style>
  <w:style w:type="paragraph" w:styleId="FootnoteText">
    <w:name w:val="footnote text"/>
    <w:basedOn w:val="Normal"/>
    <w:link w:val="FootnoteTextChar"/>
    <w:uiPriority w:val="99"/>
    <w:semiHidden/>
    <w:unhideWhenUsed/>
    <w:rsid w:val="008F3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ADE"/>
    <w:rPr>
      <w:sz w:val="20"/>
      <w:szCs w:val="20"/>
    </w:rPr>
  </w:style>
  <w:style w:type="character" w:styleId="FootnoteReference">
    <w:name w:val="footnote reference"/>
    <w:basedOn w:val="DefaultParagraphFont"/>
    <w:uiPriority w:val="99"/>
    <w:semiHidden/>
    <w:unhideWhenUsed/>
    <w:rsid w:val="008F3ADE"/>
    <w:rPr>
      <w:vertAlign w:val="superscript"/>
    </w:rPr>
  </w:style>
  <w:style w:type="table" w:styleId="TableGrid">
    <w:name w:val="Table Grid"/>
    <w:basedOn w:val="TableNormal"/>
    <w:uiPriority w:val="59"/>
    <w:rsid w:val="00E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A31"/>
    <w:rPr>
      <w:sz w:val="16"/>
      <w:szCs w:val="16"/>
    </w:rPr>
  </w:style>
  <w:style w:type="paragraph" w:styleId="CommentText">
    <w:name w:val="annotation text"/>
    <w:basedOn w:val="Normal"/>
    <w:link w:val="CommentTextChar"/>
    <w:uiPriority w:val="99"/>
    <w:semiHidden/>
    <w:unhideWhenUsed/>
    <w:rsid w:val="007D2A31"/>
    <w:pPr>
      <w:spacing w:after="0" w:line="240" w:lineRule="auto"/>
    </w:pPr>
    <w:rPr>
      <w:rFonts w:eastAsia="MS Mincho"/>
      <w:sz w:val="20"/>
      <w:szCs w:val="20"/>
      <w:lang w:eastAsia="ja-JP"/>
    </w:rPr>
  </w:style>
  <w:style w:type="character" w:customStyle="1" w:styleId="CommentTextChar">
    <w:name w:val="Comment Text Char"/>
    <w:basedOn w:val="DefaultParagraphFont"/>
    <w:link w:val="CommentText"/>
    <w:uiPriority w:val="99"/>
    <w:semiHidden/>
    <w:rsid w:val="007D2A31"/>
    <w:rPr>
      <w:rFonts w:eastAsia="MS Mincho"/>
      <w:sz w:val="20"/>
      <w:szCs w:val="20"/>
      <w:lang w:eastAsia="ja-JP"/>
    </w:rPr>
  </w:style>
  <w:style w:type="paragraph" w:styleId="CommentSubject">
    <w:name w:val="annotation subject"/>
    <w:basedOn w:val="CommentText"/>
    <w:next w:val="CommentText"/>
    <w:link w:val="CommentSubjectChar"/>
    <w:uiPriority w:val="99"/>
    <w:semiHidden/>
    <w:unhideWhenUsed/>
    <w:rsid w:val="004D7711"/>
    <w:pPr>
      <w:spacing w:after="200"/>
    </w:pPr>
    <w:rPr>
      <w:rFonts w:eastAsiaTheme="minorHAnsi"/>
      <w:b/>
      <w:bCs/>
      <w:lang w:eastAsia="en-US"/>
    </w:rPr>
  </w:style>
  <w:style w:type="character" w:customStyle="1" w:styleId="CommentSubjectChar">
    <w:name w:val="Comment Subject Char"/>
    <w:basedOn w:val="CommentTextChar"/>
    <w:link w:val="CommentSubject"/>
    <w:uiPriority w:val="99"/>
    <w:semiHidden/>
    <w:rsid w:val="004D7711"/>
    <w:rPr>
      <w:rFonts w:eastAsia="MS Mincho"/>
      <w:b/>
      <w:bCs/>
      <w:sz w:val="20"/>
      <w:szCs w:val="20"/>
      <w:lang w:eastAsia="ja-JP"/>
    </w:rPr>
  </w:style>
  <w:style w:type="paragraph" w:customStyle="1" w:styleId="Default">
    <w:name w:val="Default"/>
    <w:rsid w:val="00303EE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92E1F"/>
    <w:rPr>
      <w:rFonts w:ascii="Times New Roman" w:eastAsia="Times New Roman" w:hAnsi="Times New Roman" w:cs="Times New Roman"/>
      <w:b/>
      <w:bCs/>
      <w:kern w:val="36"/>
      <w:sz w:val="48"/>
      <w:szCs w:val="48"/>
    </w:rPr>
  </w:style>
  <w:style w:type="paragraph" w:styleId="NoSpacing">
    <w:name w:val="No Spacing"/>
    <w:uiPriority w:val="1"/>
    <w:qFormat/>
    <w:rsid w:val="005B64A9"/>
    <w:pPr>
      <w:spacing w:after="0" w:line="240" w:lineRule="auto"/>
    </w:pPr>
  </w:style>
  <w:style w:type="character" w:customStyle="1" w:styleId="st">
    <w:name w:val="st"/>
    <w:basedOn w:val="DefaultParagraphFont"/>
    <w:rsid w:val="00ED4903"/>
  </w:style>
  <w:style w:type="character" w:styleId="Emphasis">
    <w:name w:val="Emphasis"/>
    <w:basedOn w:val="DefaultParagraphFont"/>
    <w:uiPriority w:val="20"/>
    <w:qFormat/>
    <w:rsid w:val="00ED4903"/>
    <w:rPr>
      <w:i/>
      <w:iCs/>
    </w:rPr>
  </w:style>
  <w:style w:type="character" w:styleId="Strong">
    <w:name w:val="Strong"/>
    <w:basedOn w:val="DefaultParagraphFont"/>
    <w:uiPriority w:val="22"/>
    <w:qFormat/>
    <w:rsid w:val="00740A0B"/>
    <w:rPr>
      <w:b/>
      <w:bCs/>
    </w:rPr>
  </w:style>
  <w:style w:type="paragraph" w:styleId="Revision">
    <w:name w:val="Revision"/>
    <w:hidden/>
    <w:uiPriority w:val="99"/>
    <w:semiHidden/>
    <w:rsid w:val="004D6364"/>
    <w:pPr>
      <w:spacing w:after="0" w:line="240" w:lineRule="auto"/>
    </w:pPr>
  </w:style>
  <w:style w:type="paragraph" w:styleId="NormalWeb">
    <w:name w:val="Normal (Web)"/>
    <w:basedOn w:val="Normal"/>
    <w:uiPriority w:val="99"/>
    <w:unhideWhenUsed/>
    <w:rsid w:val="002412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locked/>
    <w:rsid w:val="0010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402">
      <w:bodyDiv w:val="1"/>
      <w:marLeft w:val="0"/>
      <w:marRight w:val="0"/>
      <w:marTop w:val="0"/>
      <w:marBottom w:val="0"/>
      <w:divBdr>
        <w:top w:val="none" w:sz="0" w:space="0" w:color="auto"/>
        <w:left w:val="none" w:sz="0" w:space="0" w:color="auto"/>
        <w:bottom w:val="none" w:sz="0" w:space="0" w:color="auto"/>
        <w:right w:val="none" w:sz="0" w:space="0" w:color="auto"/>
      </w:divBdr>
    </w:div>
    <w:div w:id="119036194">
      <w:bodyDiv w:val="1"/>
      <w:marLeft w:val="0"/>
      <w:marRight w:val="0"/>
      <w:marTop w:val="0"/>
      <w:marBottom w:val="0"/>
      <w:divBdr>
        <w:top w:val="none" w:sz="0" w:space="0" w:color="auto"/>
        <w:left w:val="none" w:sz="0" w:space="0" w:color="auto"/>
        <w:bottom w:val="none" w:sz="0" w:space="0" w:color="auto"/>
        <w:right w:val="none" w:sz="0" w:space="0" w:color="auto"/>
      </w:divBdr>
    </w:div>
    <w:div w:id="200096631">
      <w:bodyDiv w:val="1"/>
      <w:marLeft w:val="0"/>
      <w:marRight w:val="0"/>
      <w:marTop w:val="0"/>
      <w:marBottom w:val="0"/>
      <w:divBdr>
        <w:top w:val="none" w:sz="0" w:space="0" w:color="auto"/>
        <w:left w:val="none" w:sz="0" w:space="0" w:color="auto"/>
        <w:bottom w:val="none" w:sz="0" w:space="0" w:color="auto"/>
        <w:right w:val="none" w:sz="0" w:space="0" w:color="auto"/>
      </w:divBdr>
    </w:div>
    <w:div w:id="209154672">
      <w:bodyDiv w:val="1"/>
      <w:marLeft w:val="0"/>
      <w:marRight w:val="0"/>
      <w:marTop w:val="0"/>
      <w:marBottom w:val="0"/>
      <w:divBdr>
        <w:top w:val="none" w:sz="0" w:space="0" w:color="auto"/>
        <w:left w:val="none" w:sz="0" w:space="0" w:color="auto"/>
        <w:bottom w:val="none" w:sz="0" w:space="0" w:color="auto"/>
        <w:right w:val="none" w:sz="0" w:space="0" w:color="auto"/>
      </w:divBdr>
    </w:div>
    <w:div w:id="288245828">
      <w:bodyDiv w:val="1"/>
      <w:marLeft w:val="0"/>
      <w:marRight w:val="0"/>
      <w:marTop w:val="0"/>
      <w:marBottom w:val="0"/>
      <w:divBdr>
        <w:top w:val="none" w:sz="0" w:space="0" w:color="auto"/>
        <w:left w:val="none" w:sz="0" w:space="0" w:color="auto"/>
        <w:bottom w:val="none" w:sz="0" w:space="0" w:color="auto"/>
        <w:right w:val="none" w:sz="0" w:space="0" w:color="auto"/>
      </w:divBdr>
    </w:div>
    <w:div w:id="396905439">
      <w:bodyDiv w:val="1"/>
      <w:marLeft w:val="0"/>
      <w:marRight w:val="0"/>
      <w:marTop w:val="0"/>
      <w:marBottom w:val="0"/>
      <w:divBdr>
        <w:top w:val="none" w:sz="0" w:space="0" w:color="auto"/>
        <w:left w:val="none" w:sz="0" w:space="0" w:color="auto"/>
        <w:bottom w:val="none" w:sz="0" w:space="0" w:color="auto"/>
        <w:right w:val="none" w:sz="0" w:space="0" w:color="auto"/>
      </w:divBdr>
    </w:div>
    <w:div w:id="483279556">
      <w:bodyDiv w:val="1"/>
      <w:marLeft w:val="0"/>
      <w:marRight w:val="0"/>
      <w:marTop w:val="0"/>
      <w:marBottom w:val="0"/>
      <w:divBdr>
        <w:top w:val="none" w:sz="0" w:space="0" w:color="auto"/>
        <w:left w:val="none" w:sz="0" w:space="0" w:color="auto"/>
        <w:bottom w:val="none" w:sz="0" w:space="0" w:color="auto"/>
        <w:right w:val="none" w:sz="0" w:space="0" w:color="auto"/>
      </w:divBdr>
    </w:div>
    <w:div w:id="553931879">
      <w:bodyDiv w:val="1"/>
      <w:marLeft w:val="0"/>
      <w:marRight w:val="0"/>
      <w:marTop w:val="0"/>
      <w:marBottom w:val="0"/>
      <w:divBdr>
        <w:top w:val="none" w:sz="0" w:space="0" w:color="auto"/>
        <w:left w:val="none" w:sz="0" w:space="0" w:color="auto"/>
        <w:bottom w:val="none" w:sz="0" w:space="0" w:color="auto"/>
        <w:right w:val="none" w:sz="0" w:space="0" w:color="auto"/>
      </w:divBdr>
    </w:div>
    <w:div w:id="574974971">
      <w:bodyDiv w:val="1"/>
      <w:marLeft w:val="0"/>
      <w:marRight w:val="0"/>
      <w:marTop w:val="0"/>
      <w:marBottom w:val="0"/>
      <w:divBdr>
        <w:top w:val="none" w:sz="0" w:space="0" w:color="auto"/>
        <w:left w:val="none" w:sz="0" w:space="0" w:color="auto"/>
        <w:bottom w:val="none" w:sz="0" w:space="0" w:color="auto"/>
        <w:right w:val="none" w:sz="0" w:space="0" w:color="auto"/>
      </w:divBdr>
    </w:div>
    <w:div w:id="588199795">
      <w:bodyDiv w:val="1"/>
      <w:marLeft w:val="0"/>
      <w:marRight w:val="0"/>
      <w:marTop w:val="0"/>
      <w:marBottom w:val="0"/>
      <w:divBdr>
        <w:top w:val="none" w:sz="0" w:space="0" w:color="auto"/>
        <w:left w:val="none" w:sz="0" w:space="0" w:color="auto"/>
        <w:bottom w:val="none" w:sz="0" w:space="0" w:color="auto"/>
        <w:right w:val="none" w:sz="0" w:space="0" w:color="auto"/>
      </w:divBdr>
    </w:div>
    <w:div w:id="590314138">
      <w:bodyDiv w:val="1"/>
      <w:marLeft w:val="0"/>
      <w:marRight w:val="0"/>
      <w:marTop w:val="0"/>
      <w:marBottom w:val="0"/>
      <w:divBdr>
        <w:top w:val="none" w:sz="0" w:space="0" w:color="auto"/>
        <w:left w:val="none" w:sz="0" w:space="0" w:color="auto"/>
        <w:bottom w:val="none" w:sz="0" w:space="0" w:color="auto"/>
        <w:right w:val="none" w:sz="0" w:space="0" w:color="auto"/>
      </w:divBdr>
    </w:div>
    <w:div w:id="617032746">
      <w:bodyDiv w:val="1"/>
      <w:marLeft w:val="0"/>
      <w:marRight w:val="0"/>
      <w:marTop w:val="0"/>
      <w:marBottom w:val="0"/>
      <w:divBdr>
        <w:top w:val="none" w:sz="0" w:space="0" w:color="auto"/>
        <w:left w:val="none" w:sz="0" w:space="0" w:color="auto"/>
        <w:bottom w:val="none" w:sz="0" w:space="0" w:color="auto"/>
        <w:right w:val="none" w:sz="0" w:space="0" w:color="auto"/>
      </w:divBdr>
    </w:div>
    <w:div w:id="705905367">
      <w:bodyDiv w:val="1"/>
      <w:marLeft w:val="0"/>
      <w:marRight w:val="0"/>
      <w:marTop w:val="0"/>
      <w:marBottom w:val="0"/>
      <w:divBdr>
        <w:top w:val="none" w:sz="0" w:space="0" w:color="auto"/>
        <w:left w:val="none" w:sz="0" w:space="0" w:color="auto"/>
        <w:bottom w:val="none" w:sz="0" w:space="0" w:color="auto"/>
        <w:right w:val="none" w:sz="0" w:space="0" w:color="auto"/>
      </w:divBdr>
    </w:div>
    <w:div w:id="847132215">
      <w:bodyDiv w:val="1"/>
      <w:marLeft w:val="0"/>
      <w:marRight w:val="0"/>
      <w:marTop w:val="0"/>
      <w:marBottom w:val="0"/>
      <w:divBdr>
        <w:top w:val="none" w:sz="0" w:space="0" w:color="auto"/>
        <w:left w:val="none" w:sz="0" w:space="0" w:color="auto"/>
        <w:bottom w:val="none" w:sz="0" w:space="0" w:color="auto"/>
        <w:right w:val="none" w:sz="0" w:space="0" w:color="auto"/>
      </w:divBdr>
    </w:div>
    <w:div w:id="871111663">
      <w:bodyDiv w:val="1"/>
      <w:marLeft w:val="0"/>
      <w:marRight w:val="0"/>
      <w:marTop w:val="0"/>
      <w:marBottom w:val="0"/>
      <w:divBdr>
        <w:top w:val="none" w:sz="0" w:space="0" w:color="auto"/>
        <w:left w:val="none" w:sz="0" w:space="0" w:color="auto"/>
        <w:bottom w:val="none" w:sz="0" w:space="0" w:color="auto"/>
        <w:right w:val="none" w:sz="0" w:space="0" w:color="auto"/>
      </w:divBdr>
    </w:div>
    <w:div w:id="884752625">
      <w:bodyDiv w:val="1"/>
      <w:marLeft w:val="0"/>
      <w:marRight w:val="0"/>
      <w:marTop w:val="0"/>
      <w:marBottom w:val="0"/>
      <w:divBdr>
        <w:top w:val="none" w:sz="0" w:space="0" w:color="auto"/>
        <w:left w:val="none" w:sz="0" w:space="0" w:color="auto"/>
        <w:bottom w:val="none" w:sz="0" w:space="0" w:color="auto"/>
        <w:right w:val="none" w:sz="0" w:space="0" w:color="auto"/>
      </w:divBdr>
    </w:div>
    <w:div w:id="918518757">
      <w:bodyDiv w:val="1"/>
      <w:marLeft w:val="0"/>
      <w:marRight w:val="0"/>
      <w:marTop w:val="0"/>
      <w:marBottom w:val="0"/>
      <w:divBdr>
        <w:top w:val="none" w:sz="0" w:space="0" w:color="auto"/>
        <w:left w:val="none" w:sz="0" w:space="0" w:color="auto"/>
        <w:bottom w:val="none" w:sz="0" w:space="0" w:color="auto"/>
        <w:right w:val="none" w:sz="0" w:space="0" w:color="auto"/>
      </w:divBdr>
      <w:divsChild>
        <w:div w:id="196742246">
          <w:marLeft w:val="0"/>
          <w:marRight w:val="0"/>
          <w:marTop w:val="0"/>
          <w:marBottom w:val="0"/>
          <w:divBdr>
            <w:top w:val="none" w:sz="0" w:space="0" w:color="auto"/>
            <w:left w:val="none" w:sz="0" w:space="0" w:color="auto"/>
            <w:bottom w:val="none" w:sz="0" w:space="0" w:color="auto"/>
            <w:right w:val="none" w:sz="0" w:space="0" w:color="auto"/>
          </w:divBdr>
          <w:divsChild>
            <w:div w:id="334496993">
              <w:marLeft w:val="0"/>
              <w:marRight w:val="0"/>
              <w:marTop w:val="0"/>
              <w:marBottom w:val="0"/>
              <w:divBdr>
                <w:top w:val="none" w:sz="0" w:space="0" w:color="auto"/>
                <w:left w:val="none" w:sz="0" w:space="0" w:color="auto"/>
                <w:bottom w:val="none" w:sz="0" w:space="0" w:color="auto"/>
                <w:right w:val="none" w:sz="0" w:space="0" w:color="auto"/>
              </w:divBdr>
            </w:div>
            <w:div w:id="896282340">
              <w:marLeft w:val="0"/>
              <w:marRight w:val="0"/>
              <w:marTop w:val="0"/>
              <w:marBottom w:val="0"/>
              <w:divBdr>
                <w:top w:val="none" w:sz="0" w:space="0" w:color="auto"/>
                <w:left w:val="none" w:sz="0" w:space="0" w:color="auto"/>
                <w:bottom w:val="none" w:sz="0" w:space="0" w:color="auto"/>
                <w:right w:val="none" w:sz="0" w:space="0" w:color="auto"/>
              </w:divBdr>
            </w:div>
            <w:div w:id="1699350190">
              <w:marLeft w:val="0"/>
              <w:marRight w:val="0"/>
              <w:marTop w:val="0"/>
              <w:marBottom w:val="0"/>
              <w:divBdr>
                <w:top w:val="none" w:sz="0" w:space="0" w:color="auto"/>
                <w:left w:val="none" w:sz="0" w:space="0" w:color="auto"/>
                <w:bottom w:val="none" w:sz="0" w:space="0" w:color="auto"/>
                <w:right w:val="none" w:sz="0" w:space="0" w:color="auto"/>
              </w:divBdr>
            </w:div>
            <w:div w:id="1425952816">
              <w:marLeft w:val="0"/>
              <w:marRight w:val="0"/>
              <w:marTop w:val="0"/>
              <w:marBottom w:val="0"/>
              <w:divBdr>
                <w:top w:val="none" w:sz="0" w:space="0" w:color="auto"/>
                <w:left w:val="none" w:sz="0" w:space="0" w:color="auto"/>
                <w:bottom w:val="none" w:sz="0" w:space="0" w:color="auto"/>
                <w:right w:val="none" w:sz="0" w:space="0" w:color="auto"/>
              </w:divBdr>
            </w:div>
            <w:div w:id="1768233895">
              <w:marLeft w:val="0"/>
              <w:marRight w:val="0"/>
              <w:marTop w:val="0"/>
              <w:marBottom w:val="0"/>
              <w:divBdr>
                <w:top w:val="none" w:sz="0" w:space="0" w:color="auto"/>
                <w:left w:val="none" w:sz="0" w:space="0" w:color="auto"/>
                <w:bottom w:val="none" w:sz="0" w:space="0" w:color="auto"/>
                <w:right w:val="none" w:sz="0" w:space="0" w:color="auto"/>
              </w:divBdr>
            </w:div>
            <w:div w:id="1401321798">
              <w:marLeft w:val="0"/>
              <w:marRight w:val="0"/>
              <w:marTop w:val="0"/>
              <w:marBottom w:val="0"/>
              <w:divBdr>
                <w:top w:val="none" w:sz="0" w:space="0" w:color="auto"/>
                <w:left w:val="none" w:sz="0" w:space="0" w:color="auto"/>
                <w:bottom w:val="none" w:sz="0" w:space="0" w:color="auto"/>
                <w:right w:val="none" w:sz="0" w:space="0" w:color="auto"/>
              </w:divBdr>
            </w:div>
            <w:div w:id="723411286">
              <w:marLeft w:val="0"/>
              <w:marRight w:val="0"/>
              <w:marTop w:val="0"/>
              <w:marBottom w:val="0"/>
              <w:divBdr>
                <w:top w:val="none" w:sz="0" w:space="0" w:color="auto"/>
                <w:left w:val="none" w:sz="0" w:space="0" w:color="auto"/>
                <w:bottom w:val="none" w:sz="0" w:space="0" w:color="auto"/>
                <w:right w:val="none" w:sz="0" w:space="0" w:color="auto"/>
              </w:divBdr>
            </w:div>
            <w:div w:id="1023286417">
              <w:marLeft w:val="0"/>
              <w:marRight w:val="0"/>
              <w:marTop w:val="0"/>
              <w:marBottom w:val="0"/>
              <w:divBdr>
                <w:top w:val="none" w:sz="0" w:space="0" w:color="auto"/>
                <w:left w:val="none" w:sz="0" w:space="0" w:color="auto"/>
                <w:bottom w:val="none" w:sz="0" w:space="0" w:color="auto"/>
                <w:right w:val="none" w:sz="0" w:space="0" w:color="auto"/>
              </w:divBdr>
            </w:div>
            <w:div w:id="1696541505">
              <w:marLeft w:val="0"/>
              <w:marRight w:val="0"/>
              <w:marTop w:val="0"/>
              <w:marBottom w:val="0"/>
              <w:divBdr>
                <w:top w:val="none" w:sz="0" w:space="0" w:color="auto"/>
                <w:left w:val="none" w:sz="0" w:space="0" w:color="auto"/>
                <w:bottom w:val="none" w:sz="0" w:space="0" w:color="auto"/>
                <w:right w:val="none" w:sz="0" w:space="0" w:color="auto"/>
              </w:divBdr>
            </w:div>
            <w:div w:id="1585915026">
              <w:marLeft w:val="0"/>
              <w:marRight w:val="0"/>
              <w:marTop w:val="0"/>
              <w:marBottom w:val="0"/>
              <w:divBdr>
                <w:top w:val="none" w:sz="0" w:space="0" w:color="auto"/>
                <w:left w:val="none" w:sz="0" w:space="0" w:color="auto"/>
                <w:bottom w:val="none" w:sz="0" w:space="0" w:color="auto"/>
                <w:right w:val="none" w:sz="0" w:space="0" w:color="auto"/>
              </w:divBdr>
            </w:div>
            <w:div w:id="396510945">
              <w:marLeft w:val="0"/>
              <w:marRight w:val="0"/>
              <w:marTop w:val="0"/>
              <w:marBottom w:val="0"/>
              <w:divBdr>
                <w:top w:val="none" w:sz="0" w:space="0" w:color="auto"/>
                <w:left w:val="none" w:sz="0" w:space="0" w:color="auto"/>
                <w:bottom w:val="none" w:sz="0" w:space="0" w:color="auto"/>
                <w:right w:val="none" w:sz="0" w:space="0" w:color="auto"/>
              </w:divBdr>
            </w:div>
            <w:div w:id="856651304">
              <w:marLeft w:val="0"/>
              <w:marRight w:val="0"/>
              <w:marTop w:val="0"/>
              <w:marBottom w:val="0"/>
              <w:divBdr>
                <w:top w:val="none" w:sz="0" w:space="0" w:color="auto"/>
                <w:left w:val="none" w:sz="0" w:space="0" w:color="auto"/>
                <w:bottom w:val="none" w:sz="0" w:space="0" w:color="auto"/>
                <w:right w:val="none" w:sz="0" w:space="0" w:color="auto"/>
              </w:divBdr>
            </w:div>
            <w:div w:id="297687285">
              <w:marLeft w:val="0"/>
              <w:marRight w:val="0"/>
              <w:marTop w:val="0"/>
              <w:marBottom w:val="0"/>
              <w:divBdr>
                <w:top w:val="none" w:sz="0" w:space="0" w:color="auto"/>
                <w:left w:val="none" w:sz="0" w:space="0" w:color="auto"/>
                <w:bottom w:val="none" w:sz="0" w:space="0" w:color="auto"/>
                <w:right w:val="none" w:sz="0" w:space="0" w:color="auto"/>
              </w:divBdr>
            </w:div>
            <w:div w:id="1514416588">
              <w:marLeft w:val="0"/>
              <w:marRight w:val="0"/>
              <w:marTop w:val="0"/>
              <w:marBottom w:val="0"/>
              <w:divBdr>
                <w:top w:val="none" w:sz="0" w:space="0" w:color="auto"/>
                <w:left w:val="none" w:sz="0" w:space="0" w:color="auto"/>
                <w:bottom w:val="none" w:sz="0" w:space="0" w:color="auto"/>
                <w:right w:val="none" w:sz="0" w:space="0" w:color="auto"/>
              </w:divBdr>
            </w:div>
            <w:div w:id="2050378590">
              <w:marLeft w:val="0"/>
              <w:marRight w:val="0"/>
              <w:marTop w:val="0"/>
              <w:marBottom w:val="0"/>
              <w:divBdr>
                <w:top w:val="none" w:sz="0" w:space="0" w:color="auto"/>
                <w:left w:val="none" w:sz="0" w:space="0" w:color="auto"/>
                <w:bottom w:val="none" w:sz="0" w:space="0" w:color="auto"/>
                <w:right w:val="none" w:sz="0" w:space="0" w:color="auto"/>
              </w:divBdr>
            </w:div>
            <w:div w:id="1807894265">
              <w:marLeft w:val="0"/>
              <w:marRight w:val="0"/>
              <w:marTop w:val="0"/>
              <w:marBottom w:val="0"/>
              <w:divBdr>
                <w:top w:val="none" w:sz="0" w:space="0" w:color="auto"/>
                <w:left w:val="none" w:sz="0" w:space="0" w:color="auto"/>
                <w:bottom w:val="none" w:sz="0" w:space="0" w:color="auto"/>
                <w:right w:val="none" w:sz="0" w:space="0" w:color="auto"/>
              </w:divBdr>
            </w:div>
            <w:div w:id="1784838214">
              <w:marLeft w:val="0"/>
              <w:marRight w:val="0"/>
              <w:marTop w:val="0"/>
              <w:marBottom w:val="0"/>
              <w:divBdr>
                <w:top w:val="none" w:sz="0" w:space="0" w:color="auto"/>
                <w:left w:val="none" w:sz="0" w:space="0" w:color="auto"/>
                <w:bottom w:val="none" w:sz="0" w:space="0" w:color="auto"/>
                <w:right w:val="none" w:sz="0" w:space="0" w:color="auto"/>
              </w:divBdr>
            </w:div>
            <w:div w:id="1360664306">
              <w:marLeft w:val="0"/>
              <w:marRight w:val="0"/>
              <w:marTop w:val="0"/>
              <w:marBottom w:val="0"/>
              <w:divBdr>
                <w:top w:val="none" w:sz="0" w:space="0" w:color="auto"/>
                <w:left w:val="none" w:sz="0" w:space="0" w:color="auto"/>
                <w:bottom w:val="none" w:sz="0" w:space="0" w:color="auto"/>
                <w:right w:val="none" w:sz="0" w:space="0" w:color="auto"/>
              </w:divBdr>
            </w:div>
            <w:div w:id="1052195605">
              <w:marLeft w:val="0"/>
              <w:marRight w:val="0"/>
              <w:marTop w:val="0"/>
              <w:marBottom w:val="0"/>
              <w:divBdr>
                <w:top w:val="none" w:sz="0" w:space="0" w:color="auto"/>
                <w:left w:val="none" w:sz="0" w:space="0" w:color="auto"/>
                <w:bottom w:val="none" w:sz="0" w:space="0" w:color="auto"/>
                <w:right w:val="none" w:sz="0" w:space="0" w:color="auto"/>
              </w:divBdr>
            </w:div>
            <w:div w:id="829641198">
              <w:marLeft w:val="0"/>
              <w:marRight w:val="0"/>
              <w:marTop w:val="0"/>
              <w:marBottom w:val="0"/>
              <w:divBdr>
                <w:top w:val="none" w:sz="0" w:space="0" w:color="auto"/>
                <w:left w:val="none" w:sz="0" w:space="0" w:color="auto"/>
                <w:bottom w:val="none" w:sz="0" w:space="0" w:color="auto"/>
                <w:right w:val="none" w:sz="0" w:space="0" w:color="auto"/>
              </w:divBdr>
            </w:div>
            <w:div w:id="710885674">
              <w:marLeft w:val="0"/>
              <w:marRight w:val="0"/>
              <w:marTop w:val="0"/>
              <w:marBottom w:val="0"/>
              <w:divBdr>
                <w:top w:val="none" w:sz="0" w:space="0" w:color="auto"/>
                <w:left w:val="none" w:sz="0" w:space="0" w:color="auto"/>
                <w:bottom w:val="none" w:sz="0" w:space="0" w:color="auto"/>
                <w:right w:val="none" w:sz="0" w:space="0" w:color="auto"/>
              </w:divBdr>
            </w:div>
            <w:div w:id="1997294000">
              <w:marLeft w:val="0"/>
              <w:marRight w:val="0"/>
              <w:marTop w:val="0"/>
              <w:marBottom w:val="0"/>
              <w:divBdr>
                <w:top w:val="none" w:sz="0" w:space="0" w:color="auto"/>
                <w:left w:val="none" w:sz="0" w:space="0" w:color="auto"/>
                <w:bottom w:val="none" w:sz="0" w:space="0" w:color="auto"/>
                <w:right w:val="none" w:sz="0" w:space="0" w:color="auto"/>
              </w:divBdr>
            </w:div>
            <w:div w:id="237909517">
              <w:marLeft w:val="0"/>
              <w:marRight w:val="0"/>
              <w:marTop w:val="0"/>
              <w:marBottom w:val="0"/>
              <w:divBdr>
                <w:top w:val="none" w:sz="0" w:space="0" w:color="auto"/>
                <w:left w:val="none" w:sz="0" w:space="0" w:color="auto"/>
                <w:bottom w:val="none" w:sz="0" w:space="0" w:color="auto"/>
                <w:right w:val="none" w:sz="0" w:space="0" w:color="auto"/>
              </w:divBdr>
            </w:div>
            <w:div w:id="650210707">
              <w:marLeft w:val="0"/>
              <w:marRight w:val="0"/>
              <w:marTop w:val="0"/>
              <w:marBottom w:val="0"/>
              <w:divBdr>
                <w:top w:val="none" w:sz="0" w:space="0" w:color="auto"/>
                <w:left w:val="none" w:sz="0" w:space="0" w:color="auto"/>
                <w:bottom w:val="none" w:sz="0" w:space="0" w:color="auto"/>
                <w:right w:val="none" w:sz="0" w:space="0" w:color="auto"/>
              </w:divBdr>
            </w:div>
            <w:div w:id="1266840280">
              <w:marLeft w:val="0"/>
              <w:marRight w:val="0"/>
              <w:marTop w:val="0"/>
              <w:marBottom w:val="0"/>
              <w:divBdr>
                <w:top w:val="none" w:sz="0" w:space="0" w:color="auto"/>
                <w:left w:val="none" w:sz="0" w:space="0" w:color="auto"/>
                <w:bottom w:val="none" w:sz="0" w:space="0" w:color="auto"/>
                <w:right w:val="none" w:sz="0" w:space="0" w:color="auto"/>
              </w:divBdr>
            </w:div>
            <w:div w:id="1793284611">
              <w:marLeft w:val="0"/>
              <w:marRight w:val="0"/>
              <w:marTop w:val="0"/>
              <w:marBottom w:val="0"/>
              <w:divBdr>
                <w:top w:val="none" w:sz="0" w:space="0" w:color="auto"/>
                <w:left w:val="none" w:sz="0" w:space="0" w:color="auto"/>
                <w:bottom w:val="none" w:sz="0" w:space="0" w:color="auto"/>
                <w:right w:val="none" w:sz="0" w:space="0" w:color="auto"/>
              </w:divBdr>
            </w:div>
            <w:div w:id="895166092">
              <w:marLeft w:val="0"/>
              <w:marRight w:val="0"/>
              <w:marTop w:val="0"/>
              <w:marBottom w:val="0"/>
              <w:divBdr>
                <w:top w:val="none" w:sz="0" w:space="0" w:color="auto"/>
                <w:left w:val="none" w:sz="0" w:space="0" w:color="auto"/>
                <w:bottom w:val="none" w:sz="0" w:space="0" w:color="auto"/>
                <w:right w:val="none" w:sz="0" w:space="0" w:color="auto"/>
              </w:divBdr>
            </w:div>
            <w:div w:id="1554927748">
              <w:marLeft w:val="0"/>
              <w:marRight w:val="0"/>
              <w:marTop w:val="0"/>
              <w:marBottom w:val="0"/>
              <w:divBdr>
                <w:top w:val="none" w:sz="0" w:space="0" w:color="auto"/>
                <w:left w:val="none" w:sz="0" w:space="0" w:color="auto"/>
                <w:bottom w:val="none" w:sz="0" w:space="0" w:color="auto"/>
                <w:right w:val="none" w:sz="0" w:space="0" w:color="auto"/>
              </w:divBdr>
            </w:div>
            <w:div w:id="2083334045">
              <w:marLeft w:val="0"/>
              <w:marRight w:val="0"/>
              <w:marTop w:val="0"/>
              <w:marBottom w:val="0"/>
              <w:divBdr>
                <w:top w:val="none" w:sz="0" w:space="0" w:color="auto"/>
                <w:left w:val="none" w:sz="0" w:space="0" w:color="auto"/>
                <w:bottom w:val="none" w:sz="0" w:space="0" w:color="auto"/>
                <w:right w:val="none" w:sz="0" w:space="0" w:color="auto"/>
              </w:divBdr>
            </w:div>
            <w:div w:id="1291204312">
              <w:marLeft w:val="0"/>
              <w:marRight w:val="0"/>
              <w:marTop w:val="0"/>
              <w:marBottom w:val="0"/>
              <w:divBdr>
                <w:top w:val="none" w:sz="0" w:space="0" w:color="auto"/>
                <w:left w:val="none" w:sz="0" w:space="0" w:color="auto"/>
                <w:bottom w:val="none" w:sz="0" w:space="0" w:color="auto"/>
                <w:right w:val="none" w:sz="0" w:space="0" w:color="auto"/>
              </w:divBdr>
            </w:div>
            <w:div w:id="263196739">
              <w:marLeft w:val="0"/>
              <w:marRight w:val="0"/>
              <w:marTop w:val="0"/>
              <w:marBottom w:val="0"/>
              <w:divBdr>
                <w:top w:val="none" w:sz="0" w:space="0" w:color="auto"/>
                <w:left w:val="none" w:sz="0" w:space="0" w:color="auto"/>
                <w:bottom w:val="none" w:sz="0" w:space="0" w:color="auto"/>
                <w:right w:val="none" w:sz="0" w:space="0" w:color="auto"/>
              </w:divBdr>
            </w:div>
            <w:div w:id="1931741331">
              <w:marLeft w:val="0"/>
              <w:marRight w:val="0"/>
              <w:marTop w:val="0"/>
              <w:marBottom w:val="0"/>
              <w:divBdr>
                <w:top w:val="none" w:sz="0" w:space="0" w:color="auto"/>
                <w:left w:val="none" w:sz="0" w:space="0" w:color="auto"/>
                <w:bottom w:val="none" w:sz="0" w:space="0" w:color="auto"/>
                <w:right w:val="none" w:sz="0" w:space="0" w:color="auto"/>
              </w:divBdr>
            </w:div>
            <w:div w:id="73549258">
              <w:marLeft w:val="0"/>
              <w:marRight w:val="0"/>
              <w:marTop w:val="0"/>
              <w:marBottom w:val="0"/>
              <w:divBdr>
                <w:top w:val="none" w:sz="0" w:space="0" w:color="auto"/>
                <w:left w:val="none" w:sz="0" w:space="0" w:color="auto"/>
                <w:bottom w:val="none" w:sz="0" w:space="0" w:color="auto"/>
                <w:right w:val="none" w:sz="0" w:space="0" w:color="auto"/>
              </w:divBdr>
            </w:div>
            <w:div w:id="1895655756">
              <w:marLeft w:val="0"/>
              <w:marRight w:val="0"/>
              <w:marTop w:val="0"/>
              <w:marBottom w:val="0"/>
              <w:divBdr>
                <w:top w:val="none" w:sz="0" w:space="0" w:color="auto"/>
                <w:left w:val="none" w:sz="0" w:space="0" w:color="auto"/>
                <w:bottom w:val="none" w:sz="0" w:space="0" w:color="auto"/>
                <w:right w:val="none" w:sz="0" w:space="0" w:color="auto"/>
              </w:divBdr>
            </w:div>
            <w:div w:id="773094351">
              <w:marLeft w:val="0"/>
              <w:marRight w:val="0"/>
              <w:marTop w:val="0"/>
              <w:marBottom w:val="0"/>
              <w:divBdr>
                <w:top w:val="none" w:sz="0" w:space="0" w:color="auto"/>
                <w:left w:val="none" w:sz="0" w:space="0" w:color="auto"/>
                <w:bottom w:val="none" w:sz="0" w:space="0" w:color="auto"/>
                <w:right w:val="none" w:sz="0" w:space="0" w:color="auto"/>
              </w:divBdr>
            </w:div>
            <w:div w:id="1604071280">
              <w:marLeft w:val="0"/>
              <w:marRight w:val="0"/>
              <w:marTop w:val="0"/>
              <w:marBottom w:val="0"/>
              <w:divBdr>
                <w:top w:val="none" w:sz="0" w:space="0" w:color="auto"/>
                <w:left w:val="none" w:sz="0" w:space="0" w:color="auto"/>
                <w:bottom w:val="none" w:sz="0" w:space="0" w:color="auto"/>
                <w:right w:val="none" w:sz="0" w:space="0" w:color="auto"/>
              </w:divBdr>
            </w:div>
            <w:div w:id="1800954647">
              <w:marLeft w:val="0"/>
              <w:marRight w:val="0"/>
              <w:marTop w:val="0"/>
              <w:marBottom w:val="0"/>
              <w:divBdr>
                <w:top w:val="none" w:sz="0" w:space="0" w:color="auto"/>
                <w:left w:val="none" w:sz="0" w:space="0" w:color="auto"/>
                <w:bottom w:val="none" w:sz="0" w:space="0" w:color="auto"/>
                <w:right w:val="none" w:sz="0" w:space="0" w:color="auto"/>
              </w:divBdr>
            </w:div>
            <w:div w:id="491260199">
              <w:marLeft w:val="0"/>
              <w:marRight w:val="0"/>
              <w:marTop w:val="0"/>
              <w:marBottom w:val="0"/>
              <w:divBdr>
                <w:top w:val="none" w:sz="0" w:space="0" w:color="auto"/>
                <w:left w:val="none" w:sz="0" w:space="0" w:color="auto"/>
                <w:bottom w:val="none" w:sz="0" w:space="0" w:color="auto"/>
                <w:right w:val="none" w:sz="0" w:space="0" w:color="auto"/>
              </w:divBdr>
            </w:div>
            <w:div w:id="790250180">
              <w:marLeft w:val="0"/>
              <w:marRight w:val="0"/>
              <w:marTop w:val="0"/>
              <w:marBottom w:val="0"/>
              <w:divBdr>
                <w:top w:val="none" w:sz="0" w:space="0" w:color="auto"/>
                <w:left w:val="none" w:sz="0" w:space="0" w:color="auto"/>
                <w:bottom w:val="none" w:sz="0" w:space="0" w:color="auto"/>
                <w:right w:val="none" w:sz="0" w:space="0" w:color="auto"/>
              </w:divBdr>
            </w:div>
            <w:div w:id="2084989885">
              <w:marLeft w:val="0"/>
              <w:marRight w:val="0"/>
              <w:marTop w:val="0"/>
              <w:marBottom w:val="0"/>
              <w:divBdr>
                <w:top w:val="none" w:sz="0" w:space="0" w:color="auto"/>
                <w:left w:val="none" w:sz="0" w:space="0" w:color="auto"/>
                <w:bottom w:val="none" w:sz="0" w:space="0" w:color="auto"/>
                <w:right w:val="none" w:sz="0" w:space="0" w:color="auto"/>
              </w:divBdr>
            </w:div>
            <w:div w:id="1247417871">
              <w:marLeft w:val="0"/>
              <w:marRight w:val="0"/>
              <w:marTop w:val="0"/>
              <w:marBottom w:val="0"/>
              <w:divBdr>
                <w:top w:val="none" w:sz="0" w:space="0" w:color="auto"/>
                <w:left w:val="none" w:sz="0" w:space="0" w:color="auto"/>
                <w:bottom w:val="none" w:sz="0" w:space="0" w:color="auto"/>
                <w:right w:val="none" w:sz="0" w:space="0" w:color="auto"/>
              </w:divBdr>
            </w:div>
            <w:div w:id="1060398389">
              <w:marLeft w:val="0"/>
              <w:marRight w:val="0"/>
              <w:marTop w:val="0"/>
              <w:marBottom w:val="0"/>
              <w:divBdr>
                <w:top w:val="none" w:sz="0" w:space="0" w:color="auto"/>
                <w:left w:val="none" w:sz="0" w:space="0" w:color="auto"/>
                <w:bottom w:val="none" w:sz="0" w:space="0" w:color="auto"/>
                <w:right w:val="none" w:sz="0" w:space="0" w:color="auto"/>
              </w:divBdr>
            </w:div>
            <w:div w:id="1357850892">
              <w:marLeft w:val="0"/>
              <w:marRight w:val="0"/>
              <w:marTop w:val="0"/>
              <w:marBottom w:val="0"/>
              <w:divBdr>
                <w:top w:val="none" w:sz="0" w:space="0" w:color="auto"/>
                <w:left w:val="none" w:sz="0" w:space="0" w:color="auto"/>
                <w:bottom w:val="none" w:sz="0" w:space="0" w:color="auto"/>
                <w:right w:val="none" w:sz="0" w:space="0" w:color="auto"/>
              </w:divBdr>
            </w:div>
            <w:div w:id="1171946887">
              <w:marLeft w:val="0"/>
              <w:marRight w:val="0"/>
              <w:marTop w:val="0"/>
              <w:marBottom w:val="0"/>
              <w:divBdr>
                <w:top w:val="none" w:sz="0" w:space="0" w:color="auto"/>
                <w:left w:val="none" w:sz="0" w:space="0" w:color="auto"/>
                <w:bottom w:val="none" w:sz="0" w:space="0" w:color="auto"/>
                <w:right w:val="none" w:sz="0" w:space="0" w:color="auto"/>
              </w:divBdr>
            </w:div>
            <w:div w:id="1677344887">
              <w:marLeft w:val="0"/>
              <w:marRight w:val="0"/>
              <w:marTop w:val="0"/>
              <w:marBottom w:val="0"/>
              <w:divBdr>
                <w:top w:val="none" w:sz="0" w:space="0" w:color="auto"/>
                <w:left w:val="none" w:sz="0" w:space="0" w:color="auto"/>
                <w:bottom w:val="none" w:sz="0" w:space="0" w:color="auto"/>
                <w:right w:val="none" w:sz="0" w:space="0" w:color="auto"/>
              </w:divBdr>
            </w:div>
            <w:div w:id="899366150">
              <w:marLeft w:val="0"/>
              <w:marRight w:val="0"/>
              <w:marTop w:val="0"/>
              <w:marBottom w:val="0"/>
              <w:divBdr>
                <w:top w:val="none" w:sz="0" w:space="0" w:color="auto"/>
                <w:left w:val="none" w:sz="0" w:space="0" w:color="auto"/>
                <w:bottom w:val="none" w:sz="0" w:space="0" w:color="auto"/>
                <w:right w:val="none" w:sz="0" w:space="0" w:color="auto"/>
              </w:divBdr>
            </w:div>
            <w:div w:id="687097750">
              <w:marLeft w:val="0"/>
              <w:marRight w:val="0"/>
              <w:marTop w:val="0"/>
              <w:marBottom w:val="0"/>
              <w:divBdr>
                <w:top w:val="none" w:sz="0" w:space="0" w:color="auto"/>
                <w:left w:val="none" w:sz="0" w:space="0" w:color="auto"/>
                <w:bottom w:val="none" w:sz="0" w:space="0" w:color="auto"/>
                <w:right w:val="none" w:sz="0" w:space="0" w:color="auto"/>
              </w:divBdr>
            </w:div>
            <w:div w:id="1937059421">
              <w:marLeft w:val="0"/>
              <w:marRight w:val="0"/>
              <w:marTop w:val="0"/>
              <w:marBottom w:val="0"/>
              <w:divBdr>
                <w:top w:val="none" w:sz="0" w:space="0" w:color="auto"/>
                <w:left w:val="none" w:sz="0" w:space="0" w:color="auto"/>
                <w:bottom w:val="none" w:sz="0" w:space="0" w:color="auto"/>
                <w:right w:val="none" w:sz="0" w:space="0" w:color="auto"/>
              </w:divBdr>
            </w:div>
            <w:div w:id="713047553">
              <w:marLeft w:val="0"/>
              <w:marRight w:val="0"/>
              <w:marTop w:val="0"/>
              <w:marBottom w:val="0"/>
              <w:divBdr>
                <w:top w:val="none" w:sz="0" w:space="0" w:color="auto"/>
                <w:left w:val="none" w:sz="0" w:space="0" w:color="auto"/>
                <w:bottom w:val="none" w:sz="0" w:space="0" w:color="auto"/>
                <w:right w:val="none" w:sz="0" w:space="0" w:color="auto"/>
              </w:divBdr>
            </w:div>
            <w:div w:id="1413089272">
              <w:marLeft w:val="0"/>
              <w:marRight w:val="0"/>
              <w:marTop w:val="0"/>
              <w:marBottom w:val="0"/>
              <w:divBdr>
                <w:top w:val="none" w:sz="0" w:space="0" w:color="auto"/>
                <w:left w:val="none" w:sz="0" w:space="0" w:color="auto"/>
                <w:bottom w:val="none" w:sz="0" w:space="0" w:color="auto"/>
                <w:right w:val="none" w:sz="0" w:space="0" w:color="auto"/>
              </w:divBdr>
            </w:div>
            <w:div w:id="916986133">
              <w:marLeft w:val="0"/>
              <w:marRight w:val="0"/>
              <w:marTop w:val="0"/>
              <w:marBottom w:val="0"/>
              <w:divBdr>
                <w:top w:val="none" w:sz="0" w:space="0" w:color="auto"/>
                <w:left w:val="none" w:sz="0" w:space="0" w:color="auto"/>
                <w:bottom w:val="none" w:sz="0" w:space="0" w:color="auto"/>
                <w:right w:val="none" w:sz="0" w:space="0" w:color="auto"/>
              </w:divBdr>
            </w:div>
            <w:div w:id="1236478466">
              <w:marLeft w:val="0"/>
              <w:marRight w:val="0"/>
              <w:marTop w:val="0"/>
              <w:marBottom w:val="0"/>
              <w:divBdr>
                <w:top w:val="none" w:sz="0" w:space="0" w:color="auto"/>
                <w:left w:val="none" w:sz="0" w:space="0" w:color="auto"/>
                <w:bottom w:val="none" w:sz="0" w:space="0" w:color="auto"/>
                <w:right w:val="none" w:sz="0" w:space="0" w:color="auto"/>
              </w:divBdr>
            </w:div>
            <w:div w:id="552350530">
              <w:marLeft w:val="0"/>
              <w:marRight w:val="0"/>
              <w:marTop w:val="0"/>
              <w:marBottom w:val="0"/>
              <w:divBdr>
                <w:top w:val="none" w:sz="0" w:space="0" w:color="auto"/>
                <w:left w:val="none" w:sz="0" w:space="0" w:color="auto"/>
                <w:bottom w:val="none" w:sz="0" w:space="0" w:color="auto"/>
                <w:right w:val="none" w:sz="0" w:space="0" w:color="auto"/>
              </w:divBdr>
            </w:div>
            <w:div w:id="103161304">
              <w:marLeft w:val="0"/>
              <w:marRight w:val="0"/>
              <w:marTop w:val="0"/>
              <w:marBottom w:val="0"/>
              <w:divBdr>
                <w:top w:val="none" w:sz="0" w:space="0" w:color="auto"/>
                <w:left w:val="none" w:sz="0" w:space="0" w:color="auto"/>
                <w:bottom w:val="none" w:sz="0" w:space="0" w:color="auto"/>
                <w:right w:val="none" w:sz="0" w:space="0" w:color="auto"/>
              </w:divBdr>
            </w:div>
            <w:div w:id="63383667">
              <w:marLeft w:val="0"/>
              <w:marRight w:val="0"/>
              <w:marTop w:val="0"/>
              <w:marBottom w:val="0"/>
              <w:divBdr>
                <w:top w:val="none" w:sz="0" w:space="0" w:color="auto"/>
                <w:left w:val="none" w:sz="0" w:space="0" w:color="auto"/>
                <w:bottom w:val="none" w:sz="0" w:space="0" w:color="auto"/>
                <w:right w:val="none" w:sz="0" w:space="0" w:color="auto"/>
              </w:divBdr>
            </w:div>
            <w:div w:id="1248537980">
              <w:marLeft w:val="0"/>
              <w:marRight w:val="0"/>
              <w:marTop w:val="0"/>
              <w:marBottom w:val="0"/>
              <w:divBdr>
                <w:top w:val="none" w:sz="0" w:space="0" w:color="auto"/>
                <w:left w:val="none" w:sz="0" w:space="0" w:color="auto"/>
                <w:bottom w:val="none" w:sz="0" w:space="0" w:color="auto"/>
                <w:right w:val="none" w:sz="0" w:space="0" w:color="auto"/>
              </w:divBdr>
            </w:div>
            <w:div w:id="254562205">
              <w:marLeft w:val="0"/>
              <w:marRight w:val="0"/>
              <w:marTop w:val="0"/>
              <w:marBottom w:val="0"/>
              <w:divBdr>
                <w:top w:val="none" w:sz="0" w:space="0" w:color="auto"/>
                <w:left w:val="none" w:sz="0" w:space="0" w:color="auto"/>
                <w:bottom w:val="none" w:sz="0" w:space="0" w:color="auto"/>
                <w:right w:val="none" w:sz="0" w:space="0" w:color="auto"/>
              </w:divBdr>
            </w:div>
            <w:div w:id="1793940252">
              <w:marLeft w:val="0"/>
              <w:marRight w:val="0"/>
              <w:marTop w:val="0"/>
              <w:marBottom w:val="0"/>
              <w:divBdr>
                <w:top w:val="none" w:sz="0" w:space="0" w:color="auto"/>
                <w:left w:val="none" w:sz="0" w:space="0" w:color="auto"/>
                <w:bottom w:val="none" w:sz="0" w:space="0" w:color="auto"/>
                <w:right w:val="none" w:sz="0" w:space="0" w:color="auto"/>
              </w:divBdr>
            </w:div>
            <w:div w:id="1846631233">
              <w:marLeft w:val="0"/>
              <w:marRight w:val="0"/>
              <w:marTop w:val="0"/>
              <w:marBottom w:val="0"/>
              <w:divBdr>
                <w:top w:val="none" w:sz="0" w:space="0" w:color="auto"/>
                <w:left w:val="none" w:sz="0" w:space="0" w:color="auto"/>
                <w:bottom w:val="none" w:sz="0" w:space="0" w:color="auto"/>
                <w:right w:val="none" w:sz="0" w:space="0" w:color="auto"/>
              </w:divBdr>
            </w:div>
            <w:div w:id="2045206861">
              <w:marLeft w:val="0"/>
              <w:marRight w:val="0"/>
              <w:marTop w:val="0"/>
              <w:marBottom w:val="0"/>
              <w:divBdr>
                <w:top w:val="none" w:sz="0" w:space="0" w:color="auto"/>
                <w:left w:val="none" w:sz="0" w:space="0" w:color="auto"/>
                <w:bottom w:val="none" w:sz="0" w:space="0" w:color="auto"/>
                <w:right w:val="none" w:sz="0" w:space="0" w:color="auto"/>
              </w:divBdr>
            </w:div>
            <w:div w:id="1728990581">
              <w:marLeft w:val="0"/>
              <w:marRight w:val="0"/>
              <w:marTop w:val="0"/>
              <w:marBottom w:val="0"/>
              <w:divBdr>
                <w:top w:val="none" w:sz="0" w:space="0" w:color="auto"/>
                <w:left w:val="none" w:sz="0" w:space="0" w:color="auto"/>
                <w:bottom w:val="none" w:sz="0" w:space="0" w:color="auto"/>
                <w:right w:val="none" w:sz="0" w:space="0" w:color="auto"/>
              </w:divBdr>
            </w:div>
            <w:div w:id="766654535">
              <w:marLeft w:val="0"/>
              <w:marRight w:val="0"/>
              <w:marTop w:val="0"/>
              <w:marBottom w:val="0"/>
              <w:divBdr>
                <w:top w:val="none" w:sz="0" w:space="0" w:color="auto"/>
                <w:left w:val="none" w:sz="0" w:space="0" w:color="auto"/>
                <w:bottom w:val="none" w:sz="0" w:space="0" w:color="auto"/>
                <w:right w:val="none" w:sz="0" w:space="0" w:color="auto"/>
              </w:divBdr>
            </w:div>
            <w:div w:id="148595832">
              <w:marLeft w:val="0"/>
              <w:marRight w:val="0"/>
              <w:marTop w:val="0"/>
              <w:marBottom w:val="0"/>
              <w:divBdr>
                <w:top w:val="none" w:sz="0" w:space="0" w:color="auto"/>
                <w:left w:val="none" w:sz="0" w:space="0" w:color="auto"/>
                <w:bottom w:val="none" w:sz="0" w:space="0" w:color="auto"/>
                <w:right w:val="none" w:sz="0" w:space="0" w:color="auto"/>
              </w:divBdr>
            </w:div>
            <w:div w:id="1910463195">
              <w:marLeft w:val="0"/>
              <w:marRight w:val="0"/>
              <w:marTop w:val="0"/>
              <w:marBottom w:val="0"/>
              <w:divBdr>
                <w:top w:val="none" w:sz="0" w:space="0" w:color="auto"/>
                <w:left w:val="none" w:sz="0" w:space="0" w:color="auto"/>
                <w:bottom w:val="none" w:sz="0" w:space="0" w:color="auto"/>
                <w:right w:val="none" w:sz="0" w:space="0" w:color="auto"/>
              </w:divBdr>
            </w:div>
            <w:div w:id="862010858">
              <w:marLeft w:val="0"/>
              <w:marRight w:val="0"/>
              <w:marTop w:val="0"/>
              <w:marBottom w:val="0"/>
              <w:divBdr>
                <w:top w:val="none" w:sz="0" w:space="0" w:color="auto"/>
                <w:left w:val="none" w:sz="0" w:space="0" w:color="auto"/>
                <w:bottom w:val="none" w:sz="0" w:space="0" w:color="auto"/>
                <w:right w:val="none" w:sz="0" w:space="0" w:color="auto"/>
              </w:divBdr>
            </w:div>
            <w:div w:id="1206796728">
              <w:marLeft w:val="0"/>
              <w:marRight w:val="0"/>
              <w:marTop w:val="0"/>
              <w:marBottom w:val="0"/>
              <w:divBdr>
                <w:top w:val="none" w:sz="0" w:space="0" w:color="auto"/>
                <w:left w:val="none" w:sz="0" w:space="0" w:color="auto"/>
                <w:bottom w:val="none" w:sz="0" w:space="0" w:color="auto"/>
                <w:right w:val="none" w:sz="0" w:space="0" w:color="auto"/>
              </w:divBdr>
            </w:div>
            <w:div w:id="1397586903">
              <w:marLeft w:val="0"/>
              <w:marRight w:val="0"/>
              <w:marTop w:val="0"/>
              <w:marBottom w:val="0"/>
              <w:divBdr>
                <w:top w:val="none" w:sz="0" w:space="0" w:color="auto"/>
                <w:left w:val="none" w:sz="0" w:space="0" w:color="auto"/>
                <w:bottom w:val="none" w:sz="0" w:space="0" w:color="auto"/>
                <w:right w:val="none" w:sz="0" w:space="0" w:color="auto"/>
              </w:divBdr>
            </w:div>
            <w:div w:id="434907888">
              <w:marLeft w:val="0"/>
              <w:marRight w:val="0"/>
              <w:marTop w:val="0"/>
              <w:marBottom w:val="0"/>
              <w:divBdr>
                <w:top w:val="none" w:sz="0" w:space="0" w:color="auto"/>
                <w:left w:val="none" w:sz="0" w:space="0" w:color="auto"/>
                <w:bottom w:val="none" w:sz="0" w:space="0" w:color="auto"/>
                <w:right w:val="none" w:sz="0" w:space="0" w:color="auto"/>
              </w:divBdr>
            </w:div>
            <w:div w:id="1153330376">
              <w:marLeft w:val="0"/>
              <w:marRight w:val="0"/>
              <w:marTop w:val="0"/>
              <w:marBottom w:val="0"/>
              <w:divBdr>
                <w:top w:val="none" w:sz="0" w:space="0" w:color="auto"/>
                <w:left w:val="none" w:sz="0" w:space="0" w:color="auto"/>
                <w:bottom w:val="none" w:sz="0" w:space="0" w:color="auto"/>
                <w:right w:val="none" w:sz="0" w:space="0" w:color="auto"/>
              </w:divBdr>
            </w:div>
            <w:div w:id="1568762706">
              <w:marLeft w:val="0"/>
              <w:marRight w:val="0"/>
              <w:marTop w:val="0"/>
              <w:marBottom w:val="0"/>
              <w:divBdr>
                <w:top w:val="none" w:sz="0" w:space="0" w:color="auto"/>
                <w:left w:val="none" w:sz="0" w:space="0" w:color="auto"/>
                <w:bottom w:val="none" w:sz="0" w:space="0" w:color="auto"/>
                <w:right w:val="none" w:sz="0" w:space="0" w:color="auto"/>
              </w:divBdr>
            </w:div>
            <w:div w:id="1302344144">
              <w:marLeft w:val="0"/>
              <w:marRight w:val="0"/>
              <w:marTop w:val="0"/>
              <w:marBottom w:val="0"/>
              <w:divBdr>
                <w:top w:val="none" w:sz="0" w:space="0" w:color="auto"/>
                <w:left w:val="none" w:sz="0" w:space="0" w:color="auto"/>
                <w:bottom w:val="none" w:sz="0" w:space="0" w:color="auto"/>
                <w:right w:val="none" w:sz="0" w:space="0" w:color="auto"/>
              </w:divBdr>
            </w:div>
            <w:div w:id="339894991">
              <w:marLeft w:val="0"/>
              <w:marRight w:val="0"/>
              <w:marTop w:val="0"/>
              <w:marBottom w:val="0"/>
              <w:divBdr>
                <w:top w:val="none" w:sz="0" w:space="0" w:color="auto"/>
                <w:left w:val="none" w:sz="0" w:space="0" w:color="auto"/>
                <w:bottom w:val="none" w:sz="0" w:space="0" w:color="auto"/>
                <w:right w:val="none" w:sz="0" w:space="0" w:color="auto"/>
              </w:divBdr>
            </w:div>
            <w:div w:id="1311059252">
              <w:marLeft w:val="0"/>
              <w:marRight w:val="0"/>
              <w:marTop w:val="0"/>
              <w:marBottom w:val="0"/>
              <w:divBdr>
                <w:top w:val="none" w:sz="0" w:space="0" w:color="auto"/>
                <w:left w:val="none" w:sz="0" w:space="0" w:color="auto"/>
                <w:bottom w:val="none" w:sz="0" w:space="0" w:color="auto"/>
                <w:right w:val="none" w:sz="0" w:space="0" w:color="auto"/>
              </w:divBdr>
            </w:div>
            <w:div w:id="928657704">
              <w:marLeft w:val="0"/>
              <w:marRight w:val="0"/>
              <w:marTop w:val="0"/>
              <w:marBottom w:val="0"/>
              <w:divBdr>
                <w:top w:val="none" w:sz="0" w:space="0" w:color="auto"/>
                <w:left w:val="none" w:sz="0" w:space="0" w:color="auto"/>
                <w:bottom w:val="none" w:sz="0" w:space="0" w:color="auto"/>
                <w:right w:val="none" w:sz="0" w:space="0" w:color="auto"/>
              </w:divBdr>
            </w:div>
            <w:div w:id="1385449499">
              <w:marLeft w:val="0"/>
              <w:marRight w:val="0"/>
              <w:marTop w:val="0"/>
              <w:marBottom w:val="0"/>
              <w:divBdr>
                <w:top w:val="none" w:sz="0" w:space="0" w:color="auto"/>
                <w:left w:val="none" w:sz="0" w:space="0" w:color="auto"/>
                <w:bottom w:val="none" w:sz="0" w:space="0" w:color="auto"/>
                <w:right w:val="none" w:sz="0" w:space="0" w:color="auto"/>
              </w:divBdr>
            </w:div>
            <w:div w:id="1588345911">
              <w:marLeft w:val="0"/>
              <w:marRight w:val="0"/>
              <w:marTop w:val="0"/>
              <w:marBottom w:val="0"/>
              <w:divBdr>
                <w:top w:val="none" w:sz="0" w:space="0" w:color="auto"/>
                <w:left w:val="none" w:sz="0" w:space="0" w:color="auto"/>
                <w:bottom w:val="none" w:sz="0" w:space="0" w:color="auto"/>
                <w:right w:val="none" w:sz="0" w:space="0" w:color="auto"/>
              </w:divBdr>
            </w:div>
            <w:div w:id="3244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4187">
      <w:bodyDiv w:val="1"/>
      <w:marLeft w:val="0"/>
      <w:marRight w:val="0"/>
      <w:marTop w:val="0"/>
      <w:marBottom w:val="0"/>
      <w:divBdr>
        <w:top w:val="none" w:sz="0" w:space="0" w:color="auto"/>
        <w:left w:val="none" w:sz="0" w:space="0" w:color="auto"/>
        <w:bottom w:val="none" w:sz="0" w:space="0" w:color="auto"/>
        <w:right w:val="none" w:sz="0" w:space="0" w:color="auto"/>
      </w:divBdr>
    </w:div>
    <w:div w:id="1050227155">
      <w:bodyDiv w:val="1"/>
      <w:marLeft w:val="0"/>
      <w:marRight w:val="0"/>
      <w:marTop w:val="0"/>
      <w:marBottom w:val="0"/>
      <w:divBdr>
        <w:top w:val="none" w:sz="0" w:space="0" w:color="auto"/>
        <w:left w:val="none" w:sz="0" w:space="0" w:color="auto"/>
        <w:bottom w:val="none" w:sz="0" w:space="0" w:color="auto"/>
        <w:right w:val="none" w:sz="0" w:space="0" w:color="auto"/>
      </w:divBdr>
    </w:div>
    <w:div w:id="1072508769">
      <w:bodyDiv w:val="1"/>
      <w:marLeft w:val="0"/>
      <w:marRight w:val="0"/>
      <w:marTop w:val="0"/>
      <w:marBottom w:val="0"/>
      <w:divBdr>
        <w:top w:val="none" w:sz="0" w:space="0" w:color="auto"/>
        <w:left w:val="none" w:sz="0" w:space="0" w:color="auto"/>
        <w:bottom w:val="none" w:sz="0" w:space="0" w:color="auto"/>
        <w:right w:val="none" w:sz="0" w:space="0" w:color="auto"/>
      </w:divBdr>
    </w:div>
    <w:div w:id="1221596037">
      <w:bodyDiv w:val="1"/>
      <w:marLeft w:val="0"/>
      <w:marRight w:val="0"/>
      <w:marTop w:val="0"/>
      <w:marBottom w:val="0"/>
      <w:divBdr>
        <w:top w:val="none" w:sz="0" w:space="0" w:color="auto"/>
        <w:left w:val="none" w:sz="0" w:space="0" w:color="auto"/>
        <w:bottom w:val="none" w:sz="0" w:space="0" w:color="auto"/>
        <w:right w:val="none" w:sz="0" w:space="0" w:color="auto"/>
      </w:divBdr>
    </w:div>
    <w:div w:id="1248925046">
      <w:bodyDiv w:val="1"/>
      <w:marLeft w:val="0"/>
      <w:marRight w:val="0"/>
      <w:marTop w:val="0"/>
      <w:marBottom w:val="0"/>
      <w:divBdr>
        <w:top w:val="none" w:sz="0" w:space="0" w:color="auto"/>
        <w:left w:val="none" w:sz="0" w:space="0" w:color="auto"/>
        <w:bottom w:val="none" w:sz="0" w:space="0" w:color="auto"/>
        <w:right w:val="none" w:sz="0" w:space="0" w:color="auto"/>
      </w:divBdr>
    </w:div>
    <w:div w:id="1278559101">
      <w:bodyDiv w:val="1"/>
      <w:marLeft w:val="0"/>
      <w:marRight w:val="0"/>
      <w:marTop w:val="0"/>
      <w:marBottom w:val="0"/>
      <w:divBdr>
        <w:top w:val="none" w:sz="0" w:space="0" w:color="auto"/>
        <w:left w:val="none" w:sz="0" w:space="0" w:color="auto"/>
        <w:bottom w:val="none" w:sz="0" w:space="0" w:color="auto"/>
        <w:right w:val="none" w:sz="0" w:space="0" w:color="auto"/>
      </w:divBdr>
    </w:div>
    <w:div w:id="1303195093">
      <w:bodyDiv w:val="1"/>
      <w:marLeft w:val="0"/>
      <w:marRight w:val="0"/>
      <w:marTop w:val="0"/>
      <w:marBottom w:val="0"/>
      <w:divBdr>
        <w:top w:val="none" w:sz="0" w:space="0" w:color="auto"/>
        <w:left w:val="none" w:sz="0" w:space="0" w:color="auto"/>
        <w:bottom w:val="none" w:sz="0" w:space="0" w:color="auto"/>
        <w:right w:val="none" w:sz="0" w:space="0" w:color="auto"/>
      </w:divBdr>
    </w:div>
    <w:div w:id="1311983503">
      <w:bodyDiv w:val="1"/>
      <w:marLeft w:val="0"/>
      <w:marRight w:val="0"/>
      <w:marTop w:val="0"/>
      <w:marBottom w:val="0"/>
      <w:divBdr>
        <w:top w:val="none" w:sz="0" w:space="0" w:color="auto"/>
        <w:left w:val="none" w:sz="0" w:space="0" w:color="auto"/>
        <w:bottom w:val="none" w:sz="0" w:space="0" w:color="auto"/>
        <w:right w:val="none" w:sz="0" w:space="0" w:color="auto"/>
      </w:divBdr>
    </w:div>
    <w:div w:id="1453010946">
      <w:bodyDiv w:val="1"/>
      <w:marLeft w:val="0"/>
      <w:marRight w:val="0"/>
      <w:marTop w:val="0"/>
      <w:marBottom w:val="0"/>
      <w:divBdr>
        <w:top w:val="none" w:sz="0" w:space="0" w:color="auto"/>
        <w:left w:val="none" w:sz="0" w:space="0" w:color="auto"/>
        <w:bottom w:val="none" w:sz="0" w:space="0" w:color="auto"/>
        <w:right w:val="none" w:sz="0" w:space="0" w:color="auto"/>
      </w:divBdr>
    </w:div>
    <w:div w:id="1473786428">
      <w:bodyDiv w:val="1"/>
      <w:marLeft w:val="0"/>
      <w:marRight w:val="0"/>
      <w:marTop w:val="0"/>
      <w:marBottom w:val="0"/>
      <w:divBdr>
        <w:top w:val="none" w:sz="0" w:space="0" w:color="auto"/>
        <w:left w:val="none" w:sz="0" w:space="0" w:color="auto"/>
        <w:bottom w:val="none" w:sz="0" w:space="0" w:color="auto"/>
        <w:right w:val="none" w:sz="0" w:space="0" w:color="auto"/>
      </w:divBdr>
    </w:div>
    <w:div w:id="1484274032">
      <w:bodyDiv w:val="1"/>
      <w:marLeft w:val="0"/>
      <w:marRight w:val="0"/>
      <w:marTop w:val="0"/>
      <w:marBottom w:val="0"/>
      <w:divBdr>
        <w:top w:val="none" w:sz="0" w:space="0" w:color="auto"/>
        <w:left w:val="none" w:sz="0" w:space="0" w:color="auto"/>
        <w:bottom w:val="none" w:sz="0" w:space="0" w:color="auto"/>
        <w:right w:val="none" w:sz="0" w:space="0" w:color="auto"/>
      </w:divBdr>
    </w:div>
    <w:div w:id="1572495351">
      <w:bodyDiv w:val="1"/>
      <w:marLeft w:val="0"/>
      <w:marRight w:val="0"/>
      <w:marTop w:val="0"/>
      <w:marBottom w:val="0"/>
      <w:divBdr>
        <w:top w:val="none" w:sz="0" w:space="0" w:color="auto"/>
        <w:left w:val="none" w:sz="0" w:space="0" w:color="auto"/>
        <w:bottom w:val="none" w:sz="0" w:space="0" w:color="auto"/>
        <w:right w:val="none" w:sz="0" w:space="0" w:color="auto"/>
      </w:divBdr>
    </w:div>
    <w:div w:id="1658343598">
      <w:bodyDiv w:val="1"/>
      <w:marLeft w:val="0"/>
      <w:marRight w:val="0"/>
      <w:marTop w:val="0"/>
      <w:marBottom w:val="0"/>
      <w:divBdr>
        <w:top w:val="none" w:sz="0" w:space="0" w:color="auto"/>
        <w:left w:val="none" w:sz="0" w:space="0" w:color="auto"/>
        <w:bottom w:val="none" w:sz="0" w:space="0" w:color="auto"/>
        <w:right w:val="none" w:sz="0" w:space="0" w:color="auto"/>
      </w:divBdr>
    </w:div>
    <w:div w:id="1805584440">
      <w:bodyDiv w:val="1"/>
      <w:marLeft w:val="0"/>
      <w:marRight w:val="0"/>
      <w:marTop w:val="0"/>
      <w:marBottom w:val="0"/>
      <w:divBdr>
        <w:top w:val="none" w:sz="0" w:space="0" w:color="auto"/>
        <w:left w:val="none" w:sz="0" w:space="0" w:color="auto"/>
        <w:bottom w:val="none" w:sz="0" w:space="0" w:color="auto"/>
        <w:right w:val="none" w:sz="0" w:space="0" w:color="auto"/>
      </w:divBdr>
    </w:div>
    <w:div w:id="1813017486">
      <w:bodyDiv w:val="1"/>
      <w:marLeft w:val="0"/>
      <w:marRight w:val="0"/>
      <w:marTop w:val="0"/>
      <w:marBottom w:val="0"/>
      <w:divBdr>
        <w:top w:val="none" w:sz="0" w:space="0" w:color="auto"/>
        <w:left w:val="none" w:sz="0" w:space="0" w:color="auto"/>
        <w:bottom w:val="none" w:sz="0" w:space="0" w:color="auto"/>
        <w:right w:val="none" w:sz="0" w:space="0" w:color="auto"/>
      </w:divBdr>
    </w:div>
    <w:div w:id="1841962544">
      <w:bodyDiv w:val="1"/>
      <w:marLeft w:val="0"/>
      <w:marRight w:val="0"/>
      <w:marTop w:val="0"/>
      <w:marBottom w:val="0"/>
      <w:divBdr>
        <w:top w:val="none" w:sz="0" w:space="0" w:color="auto"/>
        <w:left w:val="none" w:sz="0" w:space="0" w:color="auto"/>
        <w:bottom w:val="none" w:sz="0" w:space="0" w:color="auto"/>
        <w:right w:val="none" w:sz="0" w:space="0" w:color="auto"/>
      </w:divBdr>
    </w:div>
    <w:div w:id="1918587473">
      <w:bodyDiv w:val="1"/>
      <w:marLeft w:val="0"/>
      <w:marRight w:val="0"/>
      <w:marTop w:val="0"/>
      <w:marBottom w:val="0"/>
      <w:divBdr>
        <w:top w:val="none" w:sz="0" w:space="0" w:color="auto"/>
        <w:left w:val="none" w:sz="0" w:space="0" w:color="auto"/>
        <w:bottom w:val="none" w:sz="0" w:space="0" w:color="auto"/>
        <w:right w:val="none" w:sz="0" w:space="0" w:color="auto"/>
      </w:divBdr>
    </w:div>
    <w:div w:id="1932932327">
      <w:bodyDiv w:val="1"/>
      <w:marLeft w:val="0"/>
      <w:marRight w:val="0"/>
      <w:marTop w:val="0"/>
      <w:marBottom w:val="0"/>
      <w:divBdr>
        <w:top w:val="none" w:sz="0" w:space="0" w:color="auto"/>
        <w:left w:val="none" w:sz="0" w:space="0" w:color="auto"/>
        <w:bottom w:val="none" w:sz="0" w:space="0" w:color="auto"/>
        <w:right w:val="none" w:sz="0" w:space="0" w:color="auto"/>
      </w:divBdr>
    </w:div>
    <w:div w:id="2011365659">
      <w:bodyDiv w:val="1"/>
      <w:marLeft w:val="0"/>
      <w:marRight w:val="0"/>
      <w:marTop w:val="0"/>
      <w:marBottom w:val="0"/>
      <w:divBdr>
        <w:top w:val="none" w:sz="0" w:space="0" w:color="auto"/>
        <w:left w:val="none" w:sz="0" w:space="0" w:color="auto"/>
        <w:bottom w:val="none" w:sz="0" w:space="0" w:color="auto"/>
        <w:right w:val="none" w:sz="0" w:space="0" w:color="auto"/>
      </w:divBdr>
    </w:div>
    <w:div w:id="2122606331">
      <w:bodyDiv w:val="1"/>
      <w:marLeft w:val="0"/>
      <w:marRight w:val="0"/>
      <w:marTop w:val="0"/>
      <w:marBottom w:val="0"/>
      <w:divBdr>
        <w:top w:val="none" w:sz="0" w:space="0" w:color="auto"/>
        <w:left w:val="none" w:sz="0" w:space="0" w:color="auto"/>
        <w:bottom w:val="none" w:sz="0" w:space="0" w:color="auto"/>
        <w:right w:val="none" w:sz="0" w:space="0" w:color="auto"/>
      </w:divBdr>
    </w:div>
    <w:div w:id="21402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congressional-report/114th-congress/house-report/531/1" TargetMode="External"/><Relationship Id="rId13" Type="http://schemas.openxmlformats.org/officeDocument/2006/relationships/hyperlink" Target="https://nifa.usda.gov/funding-opportunity/rural-health-and-safety-education-competitive-grants-program-rhs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itehouse.gov/reorganizing-the-executive-branch" TargetMode="External"/><Relationship Id="rId17" Type="http://schemas.openxmlformats.org/officeDocument/2006/relationships/hyperlink" Target="http://nifa-connect.nifa.usda.gov/rhse2017outreach/" TargetMode="External"/><Relationship Id="rId2" Type="http://schemas.openxmlformats.org/officeDocument/2006/relationships/numbering" Target="numbering.xml"/><Relationship Id="rId16" Type="http://schemas.openxmlformats.org/officeDocument/2006/relationships/hyperlink" Target="http://nifa-connect.nifa.usda.gov/agrabilitymay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da.gov/sites/default/files/documents/report-proposed-2017-reorg-usda-under-secretary-trade-foreign-agricultural-affairs.pdf" TargetMode="External"/><Relationship Id="rId5" Type="http://schemas.openxmlformats.org/officeDocument/2006/relationships/webSettings" Target="webSettings.xml"/><Relationship Id="rId15" Type="http://schemas.openxmlformats.org/officeDocument/2006/relationships/hyperlink" Target="https://www.grants.gov/web/grants/view-opportunity.html?oppId=293846" TargetMode="External"/><Relationship Id="rId10" Type="http://schemas.openxmlformats.org/officeDocument/2006/relationships/hyperlink" Target="https://youtu.be/YIt7RAk6L1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gress.gov/congressional-report/114th-congress/senate-report/259/1" TargetMode="External"/><Relationship Id="rId14" Type="http://schemas.openxmlformats.org/officeDocument/2006/relationships/hyperlink" Target="file:///C:\Users\Ricky\AppData\Local\Temp\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34B4-C0C3-4F9E-B9C0-DCEAEC92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2017-09-28T17:52:00Z</dcterms:created>
  <dcterms:modified xsi:type="dcterms:W3CDTF">2017-09-28T17:52:00Z</dcterms:modified>
</cp:coreProperties>
</file>